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CA736" w14:textId="77777777" w:rsidR="00BE7711" w:rsidRDefault="00B45BEE" w:rsidP="00BE771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C4CA7EA" wp14:editId="7C4CA7EB">
                <wp:simplePos x="0" y="0"/>
                <wp:positionH relativeFrom="column">
                  <wp:posOffset>3621405</wp:posOffset>
                </wp:positionH>
                <wp:positionV relativeFrom="paragraph">
                  <wp:posOffset>151765</wp:posOffset>
                </wp:positionV>
                <wp:extent cx="3352800" cy="3733800"/>
                <wp:effectExtent l="0" t="0" r="0" b="0"/>
                <wp:wrapSquare wrapText="bothSides"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73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CA801" w14:textId="77777777" w:rsidR="00BE7711" w:rsidRPr="00095FC1" w:rsidRDefault="00BE7711" w:rsidP="00BE7711">
                            <w:pPr>
                              <w:pStyle w:val="Cabealho"/>
                              <w:ind w:right="306"/>
                              <w:jc w:val="center"/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</w:pPr>
                            <w:r w:rsidRPr="00095FC1">
                              <w:rPr>
                                <w:rFonts w:cs="Arial"/>
                                <w:b/>
                                <w:bCs/>
                                <w:sz w:val="28"/>
                                <w:szCs w:val="32"/>
                              </w:rPr>
                              <w:t>Boletim de Apiário</w:t>
                            </w:r>
                            <w:r w:rsidRPr="00095FC1"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</w:p>
                          <w:p w14:paraId="7C4CA802" w14:textId="77777777" w:rsidR="00BE7711" w:rsidRPr="00095FC1" w:rsidRDefault="00BE7711" w:rsidP="00BE7711">
                            <w:pPr>
                              <w:pStyle w:val="Cabealho"/>
                              <w:ind w:right="306"/>
                              <w:jc w:val="center"/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7C4CA803" w14:textId="77777777" w:rsidR="00BE7711" w:rsidRPr="00095FC1" w:rsidRDefault="00BE7711" w:rsidP="00BE7711">
                            <w:pPr>
                              <w:pStyle w:val="Cabealho"/>
                              <w:tabs>
                                <w:tab w:val="left" w:pos="5400"/>
                              </w:tabs>
                              <w:ind w:right="43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 w:rsidRPr="00095FC1">
                              <w:rPr>
                                <w:rFonts w:cs="Arial"/>
                                <w:b/>
                                <w:bCs/>
                                <w:sz w:val="22"/>
                              </w:rPr>
                              <w:t xml:space="preserve">Zona Controlada </w:t>
                            </w:r>
                            <w:r w:rsidRPr="00095FC1">
                              <w:rPr>
                                <w:rFonts w:cs="Arial"/>
                                <w:b/>
                                <w:bCs/>
                                <w:sz w:val="28"/>
                                <w:szCs w:val="32"/>
                              </w:rPr>
                              <w:t>_________________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992"/>
                            </w:tblGrid>
                            <w:tr w:rsidR="00BE7711" w:rsidRPr="00095FC1" w14:paraId="7C4CA806" w14:textId="77777777" w:rsidTr="00B33215">
                              <w:trPr>
                                <w:trHeight w:val="589"/>
                              </w:trPr>
                              <w:tc>
                                <w:tcPr>
                                  <w:tcW w:w="51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C4CA804" w14:textId="77777777" w:rsidR="00BE7711" w:rsidRPr="00095FC1" w:rsidRDefault="00BE7711" w:rsidP="00B33215">
                                  <w:pPr>
                                    <w:pStyle w:val="Ttulo3"/>
                                    <w:spacing w:before="60"/>
                                    <w:ind w:right="306"/>
                                    <w:rPr>
                                      <w:bCs w:val="0"/>
                                      <w:sz w:val="22"/>
                                      <w:szCs w:val="24"/>
                                    </w:rPr>
                                  </w:pPr>
                                </w:p>
                                <w:p w14:paraId="7C4CA805" w14:textId="77777777" w:rsidR="00BE7711" w:rsidRPr="00095FC1" w:rsidRDefault="00BE7711" w:rsidP="00B33215">
                                  <w:pPr>
                                    <w:pStyle w:val="Ttulo3"/>
                                    <w:spacing w:before="60" w:after="40"/>
                                    <w:ind w:right="306"/>
                                    <w:rPr>
                                      <w:color w:val="000000"/>
                                      <w:sz w:val="22"/>
                                      <w:szCs w:val="24"/>
                                    </w:rPr>
                                  </w:pPr>
                                  <w:r w:rsidRPr="00095FC1">
                                    <w:rPr>
                                      <w:bCs w:val="0"/>
                                      <w:color w:val="000000"/>
                                      <w:sz w:val="22"/>
                                      <w:szCs w:val="24"/>
                                    </w:rPr>
                                    <w:t xml:space="preserve">Apicultor n.º </w:t>
                                  </w:r>
                                </w:p>
                              </w:tc>
                            </w:tr>
                            <w:tr w:rsidR="00BE7711" w:rsidRPr="00095FC1" w14:paraId="7C4CA809" w14:textId="77777777" w:rsidTr="00B33215">
                              <w:trPr>
                                <w:trHeight w:val="703"/>
                              </w:trPr>
                              <w:tc>
                                <w:tcPr>
                                  <w:tcW w:w="514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7C4CA807" w14:textId="77777777" w:rsidR="00BE7711" w:rsidRPr="00095FC1" w:rsidRDefault="00BE7711" w:rsidP="00B33215">
                                  <w:pPr>
                                    <w:pStyle w:val="Ttulo2"/>
                                    <w:spacing w:before="40"/>
                                    <w:ind w:right="306"/>
                                    <w:rPr>
                                      <w:color w:val="000000"/>
                                      <w:sz w:val="18"/>
                                      <w:szCs w:val="20"/>
                                    </w:rPr>
                                  </w:pPr>
                                  <w:r w:rsidRPr="00095FC1">
                                    <w:rPr>
                                      <w:color w:val="000000"/>
                                      <w:sz w:val="18"/>
                                      <w:szCs w:val="20"/>
                                    </w:rPr>
                                    <w:t xml:space="preserve">Nome </w:t>
                                  </w:r>
                                </w:p>
                                <w:p w14:paraId="7C4CA808" w14:textId="77777777" w:rsidR="00BE7711" w:rsidRPr="00095FC1" w:rsidRDefault="00BE7711" w:rsidP="00B33215">
                                  <w:pPr>
                                    <w:spacing w:before="40"/>
                                    <w:ind w:right="306"/>
                                    <w:rPr>
                                      <w:rFonts w:cs="Arial"/>
                                      <w:sz w:val="18"/>
                                    </w:rPr>
                                  </w:pPr>
                                  <w:r w:rsidRPr="00095FC1">
                                    <w:rPr>
                                      <w:rFonts w:cs="Arial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E7711" w:rsidRPr="00095FC1" w14:paraId="7C4CA80D" w14:textId="77777777" w:rsidTr="00B33215">
                              <w:trPr>
                                <w:trHeight w:val="492"/>
                              </w:trPr>
                              <w:tc>
                                <w:tcPr>
                                  <w:tcW w:w="514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7C4CA80A" w14:textId="77777777" w:rsidR="00BE7711" w:rsidRPr="00095FC1" w:rsidRDefault="00BE7711" w:rsidP="00B33215">
                                  <w:pPr>
                                    <w:pStyle w:val="Ttulo2"/>
                                    <w:spacing w:before="40"/>
                                    <w:ind w:right="306"/>
                                    <w:rPr>
                                      <w:color w:val="000000"/>
                                      <w:sz w:val="18"/>
                                      <w:szCs w:val="20"/>
                                    </w:rPr>
                                  </w:pPr>
                                  <w:r w:rsidRPr="00095FC1">
                                    <w:rPr>
                                      <w:color w:val="000000"/>
                                      <w:sz w:val="18"/>
                                      <w:szCs w:val="20"/>
                                    </w:rPr>
                                    <w:t xml:space="preserve">Morada </w:t>
                                  </w:r>
                                </w:p>
                                <w:p w14:paraId="7C4CA80B" w14:textId="77777777" w:rsidR="00BE7711" w:rsidRPr="00095FC1" w:rsidRDefault="00BE7711" w:rsidP="00225586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095FC1"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C4CA80C" w14:textId="77777777" w:rsidR="00BE7711" w:rsidRPr="00095FC1" w:rsidRDefault="00BE7711" w:rsidP="00225586">
                                  <w:pPr>
                                    <w:pStyle w:val="Defaul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4CA80E" w14:textId="77777777" w:rsidR="00BE7711" w:rsidRPr="00095FC1" w:rsidRDefault="00BE7711" w:rsidP="00BE7711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tbl>
                            <w:tblPr>
                              <w:tblW w:w="5253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5253"/>
                            </w:tblGrid>
                            <w:tr w:rsidR="00BE7711" w:rsidRPr="00095FC1" w14:paraId="7C4CA810" w14:textId="77777777" w:rsidTr="0010293A">
                              <w:trPr>
                                <w:trHeight w:val="375"/>
                              </w:trPr>
                              <w:tc>
                                <w:tcPr>
                                  <w:tcW w:w="52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C4CA80F" w14:textId="77777777" w:rsidR="00BE7711" w:rsidRPr="00BE7711" w:rsidRDefault="00BE7711" w:rsidP="00964581">
                                  <w:pPr>
                                    <w:pStyle w:val="Cabealho"/>
                                    <w:ind w:right="306"/>
                                    <w:rPr>
                                      <w:rFonts w:asciiTheme="majorHAnsi" w:hAnsiTheme="majorHAnsi" w:cs="Arial"/>
                                      <w:sz w:val="22"/>
                                    </w:rPr>
                                  </w:pPr>
                                  <w:r w:rsidRPr="00BE7711">
                                    <w:rPr>
                                      <w:rFonts w:asciiTheme="majorHAnsi" w:hAnsiTheme="majorHAnsi" w:cs="Arial"/>
                                      <w:b/>
                                      <w:bCs/>
                                      <w:sz w:val="22"/>
                                    </w:rPr>
                                    <w:t xml:space="preserve">Apiário n.º </w:t>
                                  </w:r>
                                </w:p>
                              </w:tc>
                            </w:tr>
                            <w:tr w:rsidR="00BE7711" w:rsidRPr="00095FC1" w14:paraId="7C4CA814" w14:textId="77777777" w:rsidTr="0010293A">
                              <w:trPr>
                                <w:trHeight w:val="313"/>
                              </w:trPr>
                              <w:tc>
                                <w:tcPr>
                                  <w:tcW w:w="5253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7C4CA811" w14:textId="77777777" w:rsidR="00BE7711" w:rsidRPr="00095FC1" w:rsidRDefault="00BE7711" w:rsidP="00B33215">
                                  <w:pPr>
                                    <w:pStyle w:val="Cabealho"/>
                                    <w:spacing w:before="40"/>
                                    <w:ind w:right="306"/>
                                    <w:rPr>
                                      <w:rFonts w:cs="Arial"/>
                                      <w:i/>
                                      <w:sz w:val="18"/>
                                    </w:rPr>
                                  </w:pPr>
                                  <w:r w:rsidRPr="00095FC1">
                                    <w:rPr>
                                      <w:rFonts w:cs="Arial"/>
                                      <w:bCs/>
                                      <w:i/>
                                      <w:sz w:val="18"/>
                                    </w:rPr>
                                    <w:t>Localização, Freguesia, Concelho</w:t>
                                  </w:r>
                                  <w:r w:rsidRPr="00095FC1">
                                    <w:rPr>
                                      <w:rFonts w:cs="Arial"/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7C4CA812" w14:textId="77777777" w:rsidR="00BE7711" w:rsidRPr="00095FC1" w:rsidRDefault="00BE7711" w:rsidP="00B33215">
                                  <w:pPr>
                                    <w:pStyle w:val="Default"/>
                                    <w:spacing w:before="40"/>
                                    <w:rPr>
                                      <w:sz w:val="22"/>
                                    </w:rPr>
                                  </w:pPr>
                                </w:p>
                                <w:p w14:paraId="7C4CA813" w14:textId="77777777" w:rsidR="00BE7711" w:rsidRPr="00095FC1" w:rsidRDefault="00BE7711" w:rsidP="00B33215">
                                  <w:pPr>
                                    <w:pStyle w:val="Default"/>
                                    <w:spacing w:before="4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BE7711" w:rsidRPr="00095FC1" w14:paraId="7C4CA817" w14:textId="77777777" w:rsidTr="0010293A">
                              <w:trPr>
                                <w:trHeight w:val="313"/>
                              </w:trPr>
                              <w:tc>
                                <w:tcPr>
                                  <w:tcW w:w="525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C4CA815" w14:textId="77777777" w:rsidR="00BE7711" w:rsidRPr="00095FC1" w:rsidRDefault="00BE7711" w:rsidP="00964581">
                                  <w:pPr>
                                    <w:pStyle w:val="Cabealho"/>
                                    <w:spacing w:before="120"/>
                                    <w:ind w:right="306"/>
                                    <w:rPr>
                                      <w:rFonts w:cs="Arial"/>
                                      <w:b/>
                                      <w:bCs/>
                                      <w:sz w:val="48"/>
                                      <w:szCs w:val="52"/>
                                    </w:rPr>
                                  </w:pPr>
                                  <w:r w:rsidRPr="00095FC1"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</w:rPr>
                                    <w:t xml:space="preserve">GPS </w:t>
                                  </w:r>
                                </w:p>
                                <w:p w14:paraId="7C4CA816" w14:textId="77777777" w:rsidR="00BE7711" w:rsidRPr="00095FC1" w:rsidRDefault="00BE7711" w:rsidP="00964581">
                                  <w:pPr>
                                    <w:pStyle w:val="Default"/>
                                    <w:rPr>
                                      <w:sz w:val="8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E7711" w:rsidRPr="00095FC1" w14:paraId="7C4CA819" w14:textId="77777777" w:rsidTr="0010293A">
                              <w:trPr>
                                <w:trHeight w:val="375"/>
                              </w:trPr>
                              <w:tc>
                                <w:tcPr>
                                  <w:tcW w:w="5253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7C4CA818" w14:textId="77777777" w:rsidR="00BE7711" w:rsidRPr="00095FC1" w:rsidRDefault="00BE7711" w:rsidP="00B33215">
                                  <w:pPr>
                                    <w:pStyle w:val="Cabealho"/>
                                    <w:spacing w:before="60"/>
                                    <w:ind w:right="306"/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095FC1"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</w:rPr>
                                    <w:t>Transumante         sim     não</w:t>
                                  </w:r>
                                  <w:r w:rsidRPr="00095FC1">
                                    <w:rPr>
                                      <w:rFonts w:cs="Arial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7C4CA81A" w14:textId="77777777" w:rsidR="00BE7711" w:rsidRPr="00095FC1" w:rsidRDefault="00BE7711" w:rsidP="00BE7711">
                            <w:pPr>
                              <w:pStyle w:val="Cabealho"/>
                              <w:spacing w:before="60"/>
                              <w:ind w:left="142" w:right="306"/>
                              <w:rPr>
                                <w:rFonts w:cs="Arial"/>
                                <w:i/>
                                <w:sz w:val="14"/>
                                <w:szCs w:val="16"/>
                              </w:rPr>
                            </w:pPr>
                            <w:r w:rsidRPr="00095FC1">
                              <w:rPr>
                                <w:rFonts w:cs="Arial"/>
                                <w:b/>
                                <w:bCs/>
                                <w:sz w:val="14"/>
                                <w:szCs w:val="16"/>
                              </w:rPr>
                              <w:t>Modelo n.º 04/AP/DRA</w:t>
                            </w:r>
                            <w:r w:rsidR="001622B4">
                              <w:rPr>
                                <w:rFonts w:cs="Arial"/>
                                <w:b/>
                                <w:bCs/>
                                <w:sz w:val="14"/>
                                <w:szCs w:val="16"/>
                              </w:rPr>
                              <w:t>g</w:t>
                            </w:r>
                            <w:r w:rsidRPr="00095FC1">
                              <w:rPr>
                                <w:rFonts w:cs="Arial"/>
                                <w:b/>
                                <w:bCs/>
                                <w:sz w:val="14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CA7E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5.15pt;margin-top:11.95pt;width:264pt;height:29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" o:allowincell="f" stroked="f">
                <v:textbox>
                  <w:txbxContent>
                    <w:p w14:paraId="7C4CA801" w14:textId="77777777" w:rsidR="00BE7711" w:rsidRPr="00095FC1" w:rsidRDefault="00BE7711" w:rsidP="00BE7711">
                      <w:pPr>
                        <w:pStyle w:val="Cabealho"/>
                        <w:ind w:right="306"/>
                        <w:jc w:val="center"/>
                        <w:rPr>
                          <w:rFonts w:cs="Arial"/>
                          <w:b/>
                          <w:bCs/>
                          <w:sz w:val="18"/>
                        </w:rPr>
                      </w:pPr>
                      <w:r w:rsidRPr="00095FC1">
                        <w:rPr>
                          <w:rFonts w:cs="Arial"/>
                          <w:b/>
                          <w:bCs/>
                          <w:sz w:val="28"/>
                          <w:szCs w:val="32"/>
                        </w:rPr>
                        <w:t>Boletim de Apiário</w:t>
                      </w:r>
                      <w:r w:rsidRPr="00095FC1">
                        <w:rPr>
                          <w:rFonts w:cs="Arial"/>
                          <w:b/>
                          <w:bCs/>
                          <w:sz w:val="18"/>
                        </w:rPr>
                        <w:t xml:space="preserve"> </w:t>
                      </w:r>
                    </w:p>
                    <w:p w14:paraId="7C4CA802" w14:textId="77777777" w:rsidR="00BE7711" w:rsidRPr="00095FC1" w:rsidRDefault="00BE7711" w:rsidP="00BE7711">
                      <w:pPr>
                        <w:pStyle w:val="Cabealho"/>
                        <w:ind w:right="306"/>
                        <w:jc w:val="center"/>
                        <w:rPr>
                          <w:rFonts w:cs="Arial"/>
                          <w:b/>
                          <w:bCs/>
                          <w:sz w:val="18"/>
                        </w:rPr>
                      </w:pPr>
                    </w:p>
                    <w:p w14:paraId="7C4CA803" w14:textId="77777777" w:rsidR="00BE7711" w:rsidRPr="00095FC1" w:rsidRDefault="00BE7711" w:rsidP="00BE7711">
                      <w:pPr>
                        <w:pStyle w:val="Cabealho"/>
                        <w:tabs>
                          <w:tab w:val="left" w:pos="5400"/>
                        </w:tabs>
                        <w:ind w:right="437"/>
                        <w:jc w:val="center"/>
                        <w:rPr>
                          <w:rFonts w:cs="Arial"/>
                          <w:sz w:val="18"/>
                        </w:rPr>
                      </w:pPr>
                      <w:r w:rsidRPr="00095FC1">
                        <w:rPr>
                          <w:rFonts w:cs="Arial"/>
                          <w:b/>
                          <w:bCs/>
                          <w:sz w:val="22"/>
                        </w:rPr>
                        <w:t xml:space="preserve">Zona Controlada </w:t>
                      </w:r>
                      <w:r w:rsidRPr="00095FC1">
                        <w:rPr>
                          <w:rFonts w:cs="Arial"/>
                          <w:b/>
                          <w:bCs/>
                          <w:sz w:val="28"/>
                          <w:szCs w:val="32"/>
                        </w:rPr>
                        <w:t>_________________</w:t>
                      </w: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4992"/>
                      </w:tblGrid>
                      <w:tr w:rsidR="00BE7711" w:rsidRPr="00095FC1" w14:paraId="7C4CA806" w14:textId="77777777" w:rsidTr="00B33215">
                        <w:trPr>
                          <w:trHeight w:val="589"/>
                        </w:trPr>
                        <w:tc>
                          <w:tcPr>
                            <w:tcW w:w="5148" w:type="dxa"/>
                            <w:tcBorders>
                              <w:bottom w:val="single" w:sz="12" w:space="0" w:color="000000"/>
                            </w:tcBorders>
                          </w:tcPr>
                          <w:p w14:paraId="7C4CA804" w14:textId="77777777" w:rsidR="00BE7711" w:rsidRPr="00095FC1" w:rsidRDefault="00BE7711" w:rsidP="00B33215">
                            <w:pPr>
                              <w:pStyle w:val="Ttulo3"/>
                              <w:spacing w:before="60"/>
                              <w:ind w:right="306"/>
                              <w:rPr>
                                <w:bCs w:val="0"/>
                                <w:sz w:val="22"/>
                                <w:szCs w:val="24"/>
                              </w:rPr>
                            </w:pPr>
                          </w:p>
                          <w:p w14:paraId="7C4CA805" w14:textId="77777777" w:rsidR="00BE7711" w:rsidRPr="00095FC1" w:rsidRDefault="00BE7711" w:rsidP="00B33215">
                            <w:pPr>
                              <w:pStyle w:val="Ttulo3"/>
                              <w:spacing w:before="60" w:after="40"/>
                              <w:ind w:right="306"/>
                              <w:rPr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095FC1">
                              <w:rPr>
                                <w:bCs w:val="0"/>
                                <w:color w:val="000000"/>
                                <w:sz w:val="22"/>
                                <w:szCs w:val="24"/>
                              </w:rPr>
                              <w:t xml:space="preserve">Apicultor n.º </w:t>
                            </w:r>
                          </w:p>
                        </w:tc>
                      </w:tr>
                      <w:tr w:rsidR="00BE7711" w:rsidRPr="00095FC1" w14:paraId="7C4CA809" w14:textId="77777777" w:rsidTr="00B33215">
                        <w:trPr>
                          <w:trHeight w:val="703"/>
                        </w:trPr>
                        <w:tc>
                          <w:tcPr>
                            <w:tcW w:w="514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7C4CA807" w14:textId="77777777" w:rsidR="00BE7711" w:rsidRPr="00095FC1" w:rsidRDefault="00BE7711" w:rsidP="00B33215">
                            <w:pPr>
                              <w:pStyle w:val="Ttulo2"/>
                              <w:spacing w:before="40"/>
                              <w:ind w:right="306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095FC1">
                              <w:rPr>
                                <w:color w:val="000000"/>
                                <w:sz w:val="18"/>
                                <w:szCs w:val="20"/>
                              </w:rPr>
                              <w:t xml:space="preserve">Nome </w:t>
                            </w:r>
                          </w:p>
                          <w:p w14:paraId="7C4CA808" w14:textId="77777777" w:rsidR="00BE7711" w:rsidRPr="00095FC1" w:rsidRDefault="00BE7711" w:rsidP="00B33215">
                            <w:pPr>
                              <w:spacing w:before="40"/>
                              <w:ind w:right="306"/>
                              <w:rPr>
                                <w:rFonts w:cs="Arial"/>
                                <w:sz w:val="18"/>
                              </w:rPr>
                            </w:pPr>
                            <w:r w:rsidRPr="00095FC1"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BE7711" w:rsidRPr="00095FC1" w14:paraId="7C4CA80D" w14:textId="77777777" w:rsidTr="00B33215">
                        <w:trPr>
                          <w:trHeight w:val="492"/>
                        </w:trPr>
                        <w:tc>
                          <w:tcPr>
                            <w:tcW w:w="514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7C4CA80A" w14:textId="77777777" w:rsidR="00BE7711" w:rsidRPr="00095FC1" w:rsidRDefault="00BE7711" w:rsidP="00B33215">
                            <w:pPr>
                              <w:pStyle w:val="Ttulo2"/>
                              <w:spacing w:before="40"/>
                              <w:ind w:right="306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095FC1">
                              <w:rPr>
                                <w:color w:val="000000"/>
                                <w:sz w:val="18"/>
                                <w:szCs w:val="20"/>
                              </w:rPr>
                              <w:t xml:space="preserve">Morada </w:t>
                            </w:r>
                          </w:p>
                          <w:p w14:paraId="7C4CA80B" w14:textId="77777777" w:rsidR="00BE7711" w:rsidRPr="00095FC1" w:rsidRDefault="00BE7711" w:rsidP="00225586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095FC1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7C4CA80C" w14:textId="77777777" w:rsidR="00BE7711" w:rsidRPr="00095FC1" w:rsidRDefault="00BE7711" w:rsidP="00225586">
                            <w:pPr>
                              <w:pStyle w:val="Default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7C4CA80E" w14:textId="77777777" w:rsidR="00BE7711" w:rsidRPr="00095FC1" w:rsidRDefault="00BE7711" w:rsidP="00BE7711">
                      <w:pPr>
                        <w:rPr>
                          <w:rFonts w:cs="Arial"/>
                          <w:b/>
                          <w:bCs/>
                          <w:sz w:val="28"/>
                          <w:szCs w:val="32"/>
                        </w:rPr>
                      </w:pPr>
                    </w:p>
                    <w:tbl>
                      <w:tblPr>
                        <w:tblW w:w="5253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5253"/>
                      </w:tblGrid>
                      <w:tr w:rsidR="00BE7711" w:rsidRPr="00095FC1" w14:paraId="7C4CA810" w14:textId="77777777" w:rsidTr="0010293A">
                        <w:trPr>
                          <w:trHeight w:val="375"/>
                        </w:trPr>
                        <w:tc>
                          <w:tcPr>
                            <w:tcW w:w="5253" w:type="dxa"/>
                            <w:tcBorders>
                              <w:bottom w:val="single" w:sz="12" w:space="0" w:color="000000"/>
                            </w:tcBorders>
                          </w:tcPr>
                          <w:p w14:paraId="7C4CA80F" w14:textId="77777777" w:rsidR="00BE7711" w:rsidRPr="00BE7711" w:rsidRDefault="00BE7711" w:rsidP="00964581">
                            <w:pPr>
                              <w:pStyle w:val="Cabealho"/>
                              <w:ind w:right="306"/>
                              <w:rPr>
                                <w:rFonts w:asciiTheme="majorHAnsi" w:hAnsiTheme="majorHAnsi" w:cs="Arial"/>
                                <w:sz w:val="22"/>
                              </w:rPr>
                            </w:pPr>
                            <w:r w:rsidRPr="00BE7711">
                              <w:rPr>
                                <w:rFonts w:asciiTheme="majorHAnsi" w:hAnsiTheme="majorHAnsi" w:cs="Arial"/>
                                <w:b/>
                                <w:bCs/>
                                <w:sz w:val="22"/>
                              </w:rPr>
                              <w:t xml:space="preserve">Apiário n.º </w:t>
                            </w:r>
                          </w:p>
                        </w:tc>
                      </w:tr>
                      <w:tr w:rsidR="00BE7711" w:rsidRPr="00095FC1" w14:paraId="7C4CA814" w14:textId="77777777" w:rsidTr="0010293A">
                        <w:trPr>
                          <w:trHeight w:val="313"/>
                        </w:trPr>
                        <w:tc>
                          <w:tcPr>
                            <w:tcW w:w="5253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7C4CA811" w14:textId="77777777" w:rsidR="00BE7711" w:rsidRPr="00095FC1" w:rsidRDefault="00BE7711" w:rsidP="00B33215">
                            <w:pPr>
                              <w:pStyle w:val="Cabealho"/>
                              <w:spacing w:before="40"/>
                              <w:ind w:right="306"/>
                              <w:rPr>
                                <w:rFonts w:cs="Arial"/>
                                <w:i/>
                                <w:sz w:val="18"/>
                              </w:rPr>
                            </w:pPr>
                            <w:r w:rsidRPr="00095FC1">
                              <w:rPr>
                                <w:rFonts w:cs="Arial"/>
                                <w:bCs/>
                                <w:i/>
                                <w:sz w:val="18"/>
                              </w:rPr>
                              <w:t>Localização, Freguesia, Concelho</w:t>
                            </w:r>
                            <w:r w:rsidRPr="00095FC1">
                              <w:rPr>
                                <w:rFonts w:cs="Arial"/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  <w:p w14:paraId="7C4CA812" w14:textId="77777777" w:rsidR="00BE7711" w:rsidRPr="00095FC1" w:rsidRDefault="00BE7711" w:rsidP="00B33215">
                            <w:pPr>
                              <w:pStyle w:val="Default"/>
                              <w:spacing w:before="40"/>
                              <w:rPr>
                                <w:sz w:val="22"/>
                              </w:rPr>
                            </w:pPr>
                          </w:p>
                          <w:p w14:paraId="7C4CA813" w14:textId="77777777" w:rsidR="00BE7711" w:rsidRPr="00095FC1" w:rsidRDefault="00BE7711" w:rsidP="00B33215">
                            <w:pPr>
                              <w:pStyle w:val="Default"/>
                              <w:spacing w:before="4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BE7711" w:rsidRPr="00095FC1" w14:paraId="7C4CA817" w14:textId="77777777" w:rsidTr="0010293A">
                        <w:trPr>
                          <w:trHeight w:val="313"/>
                        </w:trPr>
                        <w:tc>
                          <w:tcPr>
                            <w:tcW w:w="525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C4CA815" w14:textId="77777777" w:rsidR="00BE7711" w:rsidRPr="00095FC1" w:rsidRDefault="00BE7711" w:rsidP="00964581">
                            <w:pPr>
                              <w:pStyle w:val="Cabealho"/>
                              <w:spacing w:before="120"/>
                              <w:ind w:right="306"/>
                              <w:rPr>
                                <w:rFonts w:cs="Arial"/>
                                <w:b/>
                                <w:bCs/>
                                <w:sz w:val="48"/>
                                <w:szCs w:val="52"/>
                              </w:rPr>
                            </w:pPr>
                            <w:r w:rsidRPr="00095FC1"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  <w:t xml:space="preserve">GPS </w:t>
                            </w:r>
                          </w:p>
                          <w:p w14:paraId="7C4CA816" w14:textId="77777777" w:rsidR="00BE7711" w:rsidRPr="00095FC1" w:rsidRDefault="00BE7711" w:rsidP="00964581">
                            <w:pPr>
                              <w:pStyle w:val="Default"/>
                              <w:rPr>
                                <w:sz w:val="8"/>
                                <w:szCs w:val="10"/>
                              </w:rPr>
                            </w:pPr>
                          </w:p>
                        </w:tc>
                      </w:tr>
                      <w:tr w:rsidR="00BE7711" w:rsidRPr="00095FC1" w14:paraId="7C4CA819" w14:textId="77777777" w:rsidTr="0010293A">
                        <w:trPr>
                          <w:trHeight w:val="375"/>
                        </w:trPr>
                        <w:tc>
                          <w:tcPr>
                            <w:tcW w:w="5253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7C4CA818" w14:textId="77777777" w:rsidR="00BE7711" w:rsidRPr="00095FC1" w:rsidRDefault="00BE7711" w:rsidP="00B33215">
                            <w:pPr>
                              <w:pStyle w:val="Cabealho"/>
                              <w:spacing w:before="60"/>
                              <w:ind w:right="306"/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</w:pPr>
                            <w:r w:rsidRPr="00095FC1"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  <w:t>Transumante         sim     não</w:t>
                            </w:r>
                            <w:r w:rsidRPr="00095FC1"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7C4CA81A" w14:textId="77777777" w:rsidR="00BE7711" w:rsidRPr="00095FC1" w:rsidRDefault="00BE7711" w:rsidP="00BE7711">
                      <w:pPr>
                        <w:pStyle w:val="Cabealho"/>
                        <w:spacing w:before="60"/>
                        <w:ind w:left="142" w:right="306"/>
                        <w:rPr>
                          <w:rFonts w:cs="Arial"/>
                          <w:i/>
                          <w:sz w:val="14"/>
                          <w:szCs w:val="16"/>
                        </w:rPr>
                      </w:pPr>
                      <w:r w:rsidRPr="00095FC1">
                        <w:rPr>
                          <w:rFonts w:cs="Arial"/>
                          <w:b/>
                          <w:bCs/>
                          <w:sz w:val="14"/>
                          <w:szCs w:val="16"/>
                        </w:rPr>
                        <w:t>Modelo n.º 04/AP/DRA</w:t>
                      </w:r>
                      <w:r w:rsidR="001622B4">
                        <w:rPr>
                          <w:rFonts w:cs="Arial"/>
                          <w:b/>
                          <w:bCs/>
                          <w:sz w:val="14"/>
                          <w:szCs w:val="16"/>
                        </w:rPr>
                        <w:t>g</w:t>
                      </w:r>
                      <w:r w:rsidRPr="00095FC1">
                        <w:rPr>
                          <w:rFonts w:cs="Arial"/>
                          <w:b/>
                          <w:bCs/>
                          <w:sz w:val="14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C4CA7EC" wp14:editId="7C4CA7ED">
                <wp:simplePos x="0" y="0"/>
                <wp:positionH relativeFrom="column">
                  <wp:posOffset>182880</wp:posOffset>
                </wp:positionH>
                <wp:positionV relativeFrom="paragraph">
                  <wp:posOffset>208915</wp:posOffset>
                </wp:positionV>
                <wp:extent cx="3086100" cy="365760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CA81B" w14:textId="77777777" w:rsidR="00BE7711" w:rsidRPr="00225586" w:rsidRDefault="00BE7711" w:rsidP="00BE7711">
                            <w:pPr>
                              <w:ind w:right="2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255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Colheita de Amostras para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</w:t>
                            </w:r>
                            <w:r w:rsidRPr="002255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aboratório</w:t>
                            </w:r>
                          </w:p>
                          <w:p w14:paraId="7C4CA81C" w14:textId="77777777" w:rsidR="00BE7711" w:rsidRPr="00225586" w:rsidRDefault="00BE7711" w:rsidP="00BE7711">
                            <w:pPr>
                              <w:ind w:left="426" w:right="2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255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C4CA81D" w14:textId="77777777" w:rsidR="00BE7711" w:rsidRPr="00225586" w:rsidRDefault="00BE7711" w:rsidP="00BE7711">
                            <w:pPr>
                              <w:ind w:left="426" w:right="2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255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Quando Fazer </w:t>
                            </w:r>
                          </w:p>
                          <w:p w14:paraId="7C4CA81E" w14:textId="77777777" w:rsidR="00BE7711" w:rsidRPr="00225586" w:rsidRDefault="00BE7711" w:rsidP="00BE7711">
                            <w:pPr>
                              <w:spacing w:line="240" w:lineRule="atLeast"/>
                              <w:ind w:right="2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25586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Rotina</w:t>
                            </w:r>
                            <w:r w:rsidRPr="00225586">
                              <w:rPr>
                                <w:rFonts w:ascii="Arial" w:hAnsi="Arial" w:cs="Arial"/>
                              </w:rPr>
                              <w:t xml:space="preserve"> – Colónias das extremidades e do centro do apiário, duas vezes por ano: Primavera (início da época da produção) e cresta (fim da produção). </w:t>
                            </w:r>
                          </w:p>
                          <w:p w14:paraId="7C4CA81F" w14:textId="77777777" w:rsidR="00BE7711" w:rsidRPr="00225586" w:rsidRDefault="00BE7711" w:rsidP="00BE7711">
                            <w:pPr>
                              <w:spacing w:line="240" w:lineRule="atLeast"/>
                              <w:ind w:right="2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25586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Colmeias suspeitas</w:t>
                            </w:r>
                            <w:r w:rsidRPr="00225586">
                              <w:rPr>
                                <w:rFonts w:ascii="Arial" w:hAnsi="Arial" w:cs="Arial"/>
                              </w:rPr>
                              <w:t xml:space="preserve"> – em qualquer época, quando há sintomas. </w:t>
                            </w:r>
                            <w:r w:rsidRPr="002255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Fazer amostra individual.</w:t>
                            </w:r>
                            <w:r w:rsidRPr="002255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C4CA820" w14:textId="77777777" w:rsidR="00BE7711" w:rsidRDefault="00BE7711" w:rsidP="00BE7711">
                            <w:pPr>
                              <w:ind w:right="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C4CA821" w14:textId="77777777" w:rsidR="00BE7711" w:rsidRPr="00225586" w:rsidRDefault="00BE7711" w:rsidP="00BE7711">
                            <w:pPr>
                              <w:ind w:right="2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255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Amostras </w:t>
                            </w:r>
                          </w:p>
                          <w:p w14:paraId="7C4CA822" w14:textId="77777777" w:rsidR="00BE7711" w:rsidRPr="00BE7711" w:rsidRDefault="00BE7711" w:rsidP="00BE7711">
                            <w:pPr>
                              <w:pStyle w:val="Ttulo9"/>
                              <w:spacing w:before="0" w:line="240" w:lineRule="atLeast"/>
                              <w:ind w:right="23"/>
                              <w:jc w:val="both"/>
                              <w:rPr>
                                <w:rFonts w:ascii="Arial" w:hAnsi="Arial" w:cs="Arial"/>
                                <w:b/>
                                <w:i w:val="0"/>
                              </w:rPr>
                            </w:pPr>
                            <w:r w:rsidRPr="00BE7711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u w:val="single"/>
                              </w:rPr>
                              <w:t>Abelhas</w:t>
                            </w:r>
                            <w:r w:rsidRPr="00BE7711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</w:rPr>
                              <w:t xml:space="preserve"> </w:t>
                            </w:r>
                            <w:r w:rsidRPr="00BE7711">
                              <w:rPr>
                                <w:rFonts w:ascii="Arial" w:hAnsi="Arial" w:cs="Arial"/>
                                <w:i w:val="0"/>
                              </w:rPr>
                              <w:t xml:space="preserve">– 50 a 70 abelhas, vivas ou mortas recentemente. Mencionar quando são recolhidas do solo. Envio em caixa de cartão </w:t>
                            </w:r>
                            <w:r w:rsidRPr="00BE7711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</w:rPr>
                              <w:t>sem mel ou qualquer outro alimento</w:t>
                            </w:r>
                            <w:r w:rsidRPr="00BE7711">
                              <w:rPr>
                                <w:rFonts w:ascii="Arial" w:hAnsi="Arial" w:cs="Arial"/>
                                <w:b/>
                                <w:i w:val="0"/>
                              </w:rPr>
                              <w:t xml:space="preserve">. </w:t>
                            </w:r>
                          </w:p>
                          <w:p w14:paraId="7C4CA823" w14:textId="77777777" w:rsidR="00BE7711" w:rsidRPr="00225586" w:rsidRDefault="00BE7711" w:rsidP="00BE7711">
                            <w:pPr>
                              <w:spacing w:line="240" w:lineRule="atLeast"/>
                              <w:ind w:right="2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25586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Criação</w:t>
                            </w:r>
                            <w:r w:rsidRPr="002255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– </w:t>
                            </w:r>
                            <w:r w:rsidRPr="00225586">
                              <w:rPr>
                                <w:rFonts w:ascii="Arial" w:hAnsi="Arial" w:cs="Arial"/>
                              </w:rPr>
                              <w:t xml:space="preserve">Favo com 12x12 cm com criação de abelhas (larvas e opérculos), </w:t>
                            </w:r>
                            <w:r w:rsidRPr="002255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sem mel ou pólen</w:t>
                            </w:r>
                            <w:r w:rsidRPr="00225586">
                              <w:rPr>
                                <w:rFonts w:ascii="Arial" w:hAnsi="Arial" w:cs="Arial"/>
                              </w:rPr>
                              <w:t xml:space="preserve">. Envio em caixa de cartão. </w:t>
                            </w:r>
                          </w:p>
                          <w:p w14:paraId="7C4CA824" w14:textId="77777777" w:rsidR="00BE7711" w:rsidRPr="00225586" w:rsidRDefault="00BE7711" w:rsidP="00BE7711">
                            <w:pPr>
                              <w:ind w:right="2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25586">
                              <w:rPr>
                                <w:rFonts w:ascii="Arial" w:hAnsi="Arial" w:cs="Arial"/>
                              </w:rPr>
                              <w:t xml:space="preserve">Análise em 78 horas – refrigerar (2 a 8º C) </w:t>
                            </w:r>
                          </w:p>
                          <w:p w14:paraId="7C4CA825" w14:textId="77777777" w:rsidR="00BE7711" w:rsidRPr="00225586" w:rsidRDefault="00BE7711" w:rsidP="00BE7711">
                            <w:pPr>
                              <w:ind w:right="2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25586">
                              <w:rPr>
                                <w:rFonts w:ascii="Arial" w:hAnsi="Arial" w:cs="Arial"/>
                              </w:rPr>
                              <w:t xml:space="preserve">Análise após 78 horas – congelar </w:t>
                            </w:r>
                          </w:p>
                          <w:p w14:paraId="7C4CA826" w14:textId="77777777" w:rsidR="00BE7711" w:rsidRDefault="00BE7711" w:rsidP="00BE7711">
                            <w:pPr>
                              <w:ind w:right="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C4CA827" w14:textId="77777777" w:rsidR="00BE7711" w:rsidRPr="00225586" w:rsidRDefault="00BE7711" w:rsidP="00BE7711">
                            <w:pPr>
                              <w:ind w:right="2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255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Identificação das Amostras </w:t>
                            </w:r>
                          </w:p>
                          <w:p w14:paraId="7C4CA828" w14:textId="77777777" w:rsidR="00BE7711" w:rsidRPr="00BE7711" w:rsidRDefault="00BE7711" w:rsidP="00BE7711">
                            <w:pPr>
                              <w:pStyle w:val="Cabealho"/>
                              <w:spacing w:line="240" w:lineRule="atLeast"/>
                              <w:ind w:right="2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E7711">
                              <w:rPr>
                                <w:rFonts w:ascii="Arial" w:hAnsi="Arial" w:cs="Arial"/>
                              </w:rPr>
                              <w:t xml:space="preserve">Enviar com identificação e com boletim de requisição de análises </w:t>
                            </w:r>
                          </w:p>
                          <w:p w14:paraId="7C4CA829" w14:textId="77777777" w:rsidR="00BE7711" w:rsidRPr="00BE7711" w:rsidRDefault="00BE7711" w:rsidP="00BE7711">
                            <w:pPr>
                              <w:pStyle w:val="Cabealho"/>
                              <w:ind w:left="426" w:right="30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CA7EC" id="Text Box 2" o:spid="_x0000_s1027" type="#_x0000_t202" style="position:absolute;margin-left:14.4pt;margin-top:16.45pt;width:243pt;height:4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pidhAIAABg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" o:allowincell="f" stroked="f">
                <v:textbox>
                  <w:txbxContent>
                    <w:p w14:paraId="7C4CA81B" w14:textId="77777777" w:rsidR="00BE7711" w:rsidRPr="00225586" w:rsidRDefault="00BE7711" w:rsidP="00BE7711">
                      <w:pPr>
                        <w:ind w:right="23"/>
                        <w:jc w:val="center"/>
                        <w:rPr>
                          <w:rFonts w:ascii="Arial" w:hAnsi="Arial" w:cs="Arial"/>
                        </w:rPr>
                      </w:pPr>
                      <w:r w:rsidRPr="00225586">
                        <w:rPr>
                          <w:rFonts w:ascii="Arial" w:hAnsi="Arial" w:cs="Arial"/>
                          <w:b/>
                          <w:bCs/>
                        </w:rPr>
                        <w:t xml:space="preserve">Colheita de Amostras para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L</w:t>
                      </w:r>
                      <w:r w:rsidRPr="00225586">
                        <w:rPr>
                          <w:rFonts w:ascii="Arial" w:hAnsi="Arial" w:cs="Arial"/>
                          <w:b/>
                          <w:bCs/>
                        </w:rPr>
                        <w:t>aboratório</w:t>
                      </w:r>
                    </w:p>
                    <w:p w14:paraId="7C4CA81C" w14:textId="77777777" w:rsidR="00BE7711" w:rsidRPr="00225586" w:rsidRDefault="00BE7711" w:rsidP="00BE7711">
                      <w:pPr>
                        <w:ind w:left="426" w:right="23"/>
                        <w:jc w:val="center"/>
                        <w:rPr>
                          <w:rFonts w:ascii="Arial" w:hAnsi="Arial" w:cs="Arial"/>
                        </w:rPr>
                      </w:pPr>
                      <w:r w:rsidRPr="00225586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7C4CA81D" w14:textId="77777777" w:rsidR="00BE7711" w:rsidRPr="00225586" w:rsidRDefault="00BE7711" w:rsidP="00BE7711">
                      <w:pPr>
                        <w:ind w:left="426" w:right="23"/>
                        <w:jc w:val="center"/>
                        <w:rPr>
                          <w:rFonts w:ascii="Arial" w:hAnsi="Arial" w:cs="Arial"/>
                        </w:rPr>
                      </w:pPr>
                      <w:r w:rsidRPr="00225586">
                        <w:rPr>
                          <w:rFonts w:ascii="Arial" w:hAnsi="Arial" w:cs="Arial"/>
                          <w:b/>
                          <w:bCs/>
                        </w:rPr>
                        <w:t xml:space="preserve">Quando Fazer </w:t>
                      </w:r>
                    </w:p>
                    <w:p w14:paraId="7C4CA81E" w14:textId="77777777" w:rsidR="00BE7711" w:rsidRPr="00225586" w:rsidRDefault="00BE7711" w:rsidP="00BE7711">
                      <w:pPr>
                        <w:spacing w:line="240" w:lineRule="atLeast"/>
                        <w:ind w:right="23"/>
                        <w:jc w:val="both"/>
                        <w:rPr>
                          <w:rFonts w:ascii="Arial" w:hAnsi="Arial" w:cs="Arial"/>
                        </w:rPr>
                      </w:pPr>
                      <w:r w:rsidRPr="00225586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Rotina</w:t>
                      </w:r>
                      <w:r w:rsidRPr="00225586">
                        <w:rPr>
                          <w:rFonts w:ascii="Arial" w:hAnsi="Arial" w:cs="Arial"/>
                        </w:rPr>
                        <w:t xml:space="preserve"> – Colónias das extremidades e do centro do apiário, duas vezes por ano: Primavera (início da época da produção) e cresta (fim da produção). </w:t>
                      </w:r>
                    </w:p>
                    <w:p w14:paraId="7C4CA81F" w14:textId="77777777" w:rsidR="00BE7711" w:rsidRPr="00225586" w:rsidRDefault="00BE7711" w:rsidP="00BE7711">
                      <w:pPr>
                        <w:spacing w:line="240" w:lineRule="atLeast"/>
                        <w:ind w:right="23"/>
                        <w:jc w:val="both"/>
                        <w:rPr>
                          <w:rFonts w:ascii="Arial" w:hAnsi="Arial" w:cs="Arial"/>
                        </w:rPr>
                      </w:pPr>
                      <w:r w:rsidRPr="00225586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Colmeias suspeitas</w:t>
                      </w:r>
                      <w:r w:rsidRPr="00225586">
                        <w:rPr>
                          <w:rFonts w:ascii="Arial" w:hAnsi="Arial" w:cs="Arial"/>
                        </w:rPr>
                        <w:t xml:space="preserve"> – em qualquer época, quando há sintomas. </w:t>
                      </w:r>
                      <w:r w:rsidRPr="00225586">
                        <w:rPr>
                          <w:rFonts w:ascii="Arial" w:hAnsi="Arial" w:cs="Arial"/>
                          <w:b/>
                          <w:bCs/>
                        </w:rPr>
                        <w:t>Fazer amostra individual.</w:t>
                      </w:r>
                      <w:r w:rsidRPr="0022558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C4CA820" w14:textId="77777777" w:rsidR="00BE7711" w:rsidRDefault="00BE7711" w:rsidP="00BE7711">
                      <w:pPr>
                        <w:ind w:right="23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C4CA821" w14:textId="77777777" w:rsidR="00BE7711" w:rsidRPr="00225586" w:rsidRDefault="00BE7711" w:rsidP="00BE7711">
                      <w:pPr>
                        <w:ind w:right="23"/>
                        <w:jc w:val="center"/>
                        <w:rPr>
                          <w:rFonts w:ascii="Arial" w:hAnsi="Arial" w:cs="Arial"/>
                        </w:rPr>
                      </w:pPr>
                      <w:r w:rsidRPr="00225586">
                        <w:rPr>
                          <w:rFonts w:ascii="Arial" w:hAnsi="Arial" w:cs="Arial"/>
                          <w:b/>
                          <w:bCs/>
                        </w:rPr>
                        <w:t xml:space="preserve">Amostras </w:t>
                      </w:r>
                    </w:p>
                    <w:p w14:paraId="7C4CA822" w14:textId="77777777" w:rsidR="00BE7711" w:rsidRPr="00BE7711" w:rsidRDefault="00BE7711" w:rsidP="00BE7711">
                      <w:pPr>
                        <w:pStyle w:val="Ttulo9"/>
                        <w:spacing w:before="0" w:line="240" w:lineRule="atLeast"/>
                        <w:ind w:right="23"/>
                        <w:jc w:val="both"/>
                        <w:rPr>
                          <w:rFonts w:ascii="Arial" w:hAnsi="Arial" w:cs="Arial"/>
                          <w:b/>
                          <w:i w:val="0"/>
                        </w:rPr>
                      </w:pPr>
                      <w:r w:rsidRPr="00BE7711">
                        <w:rPr>
                          <w:rFonts w:ascii="Arial" w:hAnsi="Arial" w:cs="Arial"/>
                          <w:b/>
                          <w:bCs/>
                          <w:i w:val="0"/>
                          <w:u w:val="single"/>
                        </w:rPr>
                        <w:t>Abelhas</w:t>
                      </w:r>
                      <w:r w:rsidRPr="00BE7711">
                        <w:rPr>
                          <w:rFonts w:ascii="Arial" w:hAnsi="Arial" w:cs="Arial"/>
                          <w:b/>
                          <w:bCs/>
                          <w:i w:val="0"/>
                        </w:rPr>
                        <w:t xml:space="preserve"> </w:t>
                      </w:r>
                      <w:r w:rsidRPr="00BE7711">
                        <w:rPr>
                          <w:rFonts w:ascii="Arial" w:hAnsi="Arial" w:cs="Arial"/>
                          <w:i w:val="0"/>
                        </w:rPr>
                        <w:t xml:space="preserve">– 50 a 70 abelhas, vivas ou mortas recentemente. Mencionar quando são recolhidas do solo. Envio em caixa de cartão </w:t>
                      </w:r>
                      <w:r w:rsidRPr="00BE7711">
                        <w:rPr>
                          <w:rFonts w:ascii="Arial" w:hAnsi="Arial" w:cs="Arial"/>
                          <w:b/>
                          <w:bCs/>
                          <w:i w:val="0"/>
                        </w:rPr>
                        <w:t>sem mel ou qualquer outro alimento</w:t>
                      </w:r>
                      <w:r w:rsidRPr="00BE7711">
                        <w:rPr>
                          <w:rFonts w:ascii="Arial" w:hAnsi="Arial" w:cs="Arial"/>
                          <w:b/>
                          <w:i w:val="0"/>
                        </w:rPr>
                        <w:t xml:space="preserve">. </w:t>
                      </w:r>
                    </w:p>
                    <w:p w14:paraId="7C4CA823" w14:textId="77777777" w:rsidR="00BE7711" w:rsidRPr="00225586" w:rsidRDefault="00BE7711" w:rsidP="00BE7711">
                      <w:pPr>
                        <w:spacing w:line="240" w:lineRule="atLeast"/>
                        <w:ind w:right="23"/>
                        <w:jc w:val="both"/>
                        <w:rPr>
                          <w:rFonts w:ascii="Arial" w:hAnsi="Arial" w:cs="Arial"/>
                        </w:rPr>
                      </w:pPr>
                      <w:r w:rsidRPr="00225586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Criação</w:t>
                      </w:r>
                      <w:r w:rsidRPr="00225586">
                        <w:rPr>
                          <w:rFonts w:ascii="Arial" w:hAnsi="Arial" w:cs="Arial"/>
                          <w:b/>
                          <w:bCs/>
                        </w:rPr>
                        <w:t xml:space="preserve"> – </w:t>
                      </w:r>
                      <w:r w:rsidRPr="00225586">
                        <w:rPr>
                          <w:rFonts w:ascii="Arial" w:hAnsi="Arial" w:cs="Arial"/>
                        </w:rPr>
                        <w:t xml:space="preserve">Favo com 12x12 cm com criação de abelhas (larvas e opérculos), </w:t>
                      </w:r>
                      <w:r w:rsidRPr="00225586">
                        <w:rPr>
                          <w:rFonts w:ascii="Arial" w:hAnsi="Arial" w:cs="Arial"/>
                          <w:b/>
                          <w:bCs/>
                        </w:rPr>
                        <w:t>sem mel ou pólen</w:t>
                      </w:r>
                      <w:r w:rsidRPr="00225586">
                        <w:rPr>
                          <w:rFonts w:ascii="Arial" w:hAnsi="Arial" w:cs="Arial"/>
                        </w:rPr>
                        <w:t xml:space="preserve">. Envio em caixa de cartão. </w:t>
                      </w:r>
                    </w:p>
                    <w:p w14:paraId="7C4CA824" w14:textId="77777777" w:rsidR="00BE7711" w:rsidRPr="00225586" w:rsidRDefault="00BE7711" w:rsidP="00BE7711">
                      <w:pPr>
                        <w:ind w:right="23"/>
                        <w:jc w:val="both"/>
                        <w:rPr>
                          <w:rFonts w:ascii="Arial" w:hAnsi="Arial" w:cs="Arial"/>
                        </w:rPr>
                      </w:pPr>
                      <w:r w:rsidRPr="00225586">
                        <w:rPr>
                          <w:rFonts w:ascii="Arial" w:hAnsi="Arial" w:cs="Arial"/>
                        </w:rPr>
                        <w:t xml:space="preserve">Análise em 78 horas – refrigerar (2 a 8º C) </w:t>
                      </w:r>
                    </w:p>
                    <w:p w14:paraId="7C4CA825" w14:textId="77777777" w:rsidR="00BE7711" w:rsidRPr="00225586" w:rsidRDefault="00BE7711" w:rsidP="00BE7711">
                      <w:pPr>
                        <w:ind w:right="23"/>
                        <w:jc w:val="both"/>
                        <w:rPr>
                          <w:rFonts w:ascii="Arial" w:hAnsi="Arial" w:cs="Arial"/>
                        </w:rPr>
                      </w:pPr>
                      <w:r w:rsidRPr="00225586">
                        <w:rPr>
                          <w:rFonts w:ascii="Arial" w:hAnsi="Arial" w:cs="Arial"/>
                        </w:rPr>
                        <w:t xml:space="preserve">Análise após 78 horas – congelar </w:t>
                      </w:r>
                    </w:p>
                    <w:p w14:paraId="7C4CA826" w14:textId="77777777" w:rsidR="00BE7711" w:rsidRDefault="00BE7711" w:rsidP="00BE7711">
                      <w:pPr>
                        <w:ind w:right="23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C4CA827" w14:textId="77777777" w:rsidR="00BE7711" w:rsidRPr="00225586" w:rsidRDefault="00BE7711" w:rsidP="00BE7711">
                      <w:pPr>
                        <w:ind w:right="23"/>
                        <w:jc w:val="center"/>
                        <w:rPr>
                          <w:rFonts w:ascii="Arial" w:hAnsi="Arial" w:cs="Arial"/>
                        </w:rPr>
                      </w:pPr>
                      <w:r w:rsidRPr="00225586">
                        <w:rPr>
                          <w:rFonts w:ascii="Arial" w:hAnsi="Arial" w:cs="Arial"/>
                          <w:b/>
                          <w:bCs/>
                        </w:rPr>
                        <w:t xml:space="preserve">Identificação das Amostras </w:t>
                      </w:r>
                    </w:p>
                    <w:p w14:paraId="7C4CA828" w14:textId="77777777" w:rsidR="00BE7711" w:rsidRPr="00BE7711" w:rsidRDefault="00BE7711" w:rsidP="00BE7711">
                      <w:pPr>
                        <w:pStyle w:val="Cabealho"/>
                        <w:spacing w:line="240" w:lineRule="atLeast"/>
                        <w:ind w:right="23"/>
                        <w:jc w:val="both"/>
                        <w:rPr>
                          <w:rFonts w:ascii="Arial" w:hAnsi="Arial" w:cs="Arial"/>
                        </w:rPr>
                      </w:pPr>
                      <w:r w:rsidRPr="00BE7711">
                        <w:rPr>
                          <w:rFonts w:ascii="Arial" w:hAnsi="Arial" w:cs="Arial"/>
                        </w:rPr>
                        <w:t xml:space="preserve">Enviar com identificação e com boletim de requisição de análises </w:t>
                      </w:r>
                    </w:p>
                    <w:p w14:paraId="7C4CA829" w14:textId="77777777" w:rsidR="00BE7711" w:rsidRPr="00BE7711" w:rsidRDefault="00BE7711" w:rsidP="00BE7711">
                      <w:pPr>
                        <w:pStyle w:val="Cabealho"/>
                        <w:ind w:left="426" w:right="306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7711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C4CA7EE" wp14:editId="7C4CA7E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067550" cy="402907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CA82A" w14:textId="77777777" w:rsidR="00BE7711" w:rsidRDefault="00BE77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CA7EE" id="Caixa de Texto 2" o:spid="_x0000_s1028" type="#_x0000_t202" style="position:absolute;margin-left:0;margin-top:0;width:556.5pt;height:317.25pt;z-index:25166028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" strokecolor="black [3213]">
                <v:textbox>
                  <w:txbxContent>
                    <w:p w14:paraId="7C4CA82A" w14:textId="77777777" w:rsidR="00BE7711" w:rsidRDefault="00BE7711"/>
                  </w:txbxContent>
                </v:textbox>
              </v:shape>
            </w:pict>
          </mc:Fallback>
        </mc:AlternateContent>
      </w:r>
    </w:p>
    <w:p w14:paraId="7C4CA737" w14:textId="77777777" w:rsidR="00BE7711" w:rsidRDefault="00BE7711" w:rsidP="00BC1C25">
      <w:pPr>
        <w:pStyle w:val="Default"/>
      </w:pPr>
    </w:p>
    <w:p w14:paraId="7C4CA738" w14:textId="77777777" w:rsidR="00934193" w:rsidRDefault="00934193" w:rsidP="00BC1C25">
      <w:pPr>
        <w:pStyle w:val="Default"/>
      </w:pPr>
    </w:p>
    <w:p w14:paraId="7C4CA739" w14:textId="77777777" w:rsidR="00AC4B11" w:rsidRDefault="00AC4B11" w:rsidP="00BC1C25">
      <w:pPr>
        <w:pStyle w:val="Default"/>
      </w:pPr>
    </w:p>
    <w:tbl>
      <w:tblPr>
        <w:tblStyle w:val="TabelacomGrelha"/>
        <w:tblpPr w:leftFromText="141" w:rightFromText="141" w:vertAnchor="text" w:horzAnchor="margin" w:tblpXSpec="right" w:tblpY="11"/>
        <w:tblOverlap w:val="never"/>
        <w:tblW w:w="5946" w:type="dxa"/>
        <w:tblLayout w:type="fixed"/>
        <w:tblLook w:val="01E0" w:firstRow="1" w:lastRow="1" w:firstColumn="1" w:lastColumn="1" w:noHBand="0" w:noVBand="0"/>
      </w:tblPr>
      <w:tblGrid>
        <w:gridCol w:w="1217"/>
        <w:gridCol w:w="1043"/>
        <w:gridCol w:w="1217"/>
        <w:gridCol w:w="1217"/>
        <w:gridCol w:w="1252"/>
      </w:tblGrid>
      <w:tr w:rsidR="00BE7711" w:rsidRPr="00BE7711" w14:paraId="7C4CA73F" w14:textId="77777777" w:rsidTr="00BE7711">
        <w:trPr>
          <w:trHeight w:val="211"/>
        </w:trPr>
        <w:tc>
          <w:tcPr>
            <w:tcW w:w="1217" w:type="dxa"/>
          </w:tcPr>
          <w:p w14:paraId="7C4CA73A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120" w:after="60"/>
              <w:jc w:val="center"/>
              <w:rPr>
                <w:rFonts w:ascii="Arial" w:hAnsi="Arial" w:cs="Arial"/>
                <w:b/>
                <w:noProof/>
                <w:color w:val="auto"/>
                <w:kern w:val="0"/>
                <w:sz w:val="16"/>
                <w:szCs w:val="16"/>
              </w:rPr>
            </w:pPr>
            <w:r w:rsidRPr="00BE7711">
              <w:rPr>
                <w:rFonts w:ascii="Arial" w:hAnsi="Arial" w:cs="Arial"/>
                <w:b/>
                <w:noProof/>
                <w:color w:val="auto"/>
                <w:kern w:val="0"/>
                <w:sz w:val="16"/>
                <w:szCs w:val="16"/>
              </w:rPr>
              <w:t>Doenças</w:t>
            </w:r>
          </w:p>
        </w:tc>
        <w:tc>
          <w:tcPr>
            <w:tcW w:w="1043" w:type="dxa"/>
          </w:tcPr>
          <w:p w14:paraId="7C4CA73B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120" w:after="60"/>
              <w:jc w:val="center"/>
              <w:rPr>
                <w:rFonts w:ascii="Arial" w:hAnsi="Arial" w:cs="Arial"/>
                <w:b/>
                <w:noProof/>
                <w:color w:val="auto"/>
                <w:kern w:val="0"/>
                <w:sz w:val="16"/>
                <w:szCs w:val="16"/>
              </w:rPr>
            </w:pPr>
            <w:r w:rsidRPr="00BE7711">
              <w:rPr>
                <w:rFonts w:ascii="Arial" w:hAnsi="Arial" w:cs="Arial"/>
                <w:b/>
                <w:noProof/>
                <w:color w:val="auto"/>
                <w:kern w:val="0"/>
                <w:sz w:val="16"/>
                <w:szCs w:val="16"/>
              </w:rPr>
              <w:t>População</w:t>
            </w:r>
          </w:p>
        </w:tc>
        <w:tc>
          <w:tcPr>
            <w:tcW w:w="1217" w:type="dxa"/>
          </w:tcPr>
          <w:p w14:paraId="7C4CA73C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120" w:after="60"/>
              <w:jc w:val="center"/>
              <w:rPr>
                <w:rFonts w:ascii="Arial" w:hAnsi="Arial" w:cs="Arial"/>
                <w:b/>
                <w:noProof/>
                <w:color w:val="auto"/>
                <w:kern w:val="0"/>
                <w:sz w:val="16"/>
                <w:szCs w:val="16"/>
              </w:rPr>
            </w:pPr>
            <w:r w:rsidRPr="00BE7711">
              <w:rPr>
                <w:rFonts w:ascii="Arial" w:hAnsi="Arial" w:cs="Arial"/>
                <w:b/>
                <w:noProof/>
                <w:color w:val="auto"/>
                <w:kern w:val="0"/>
                <w:sz w:val="16"/>
                <w:szCs w:val="16"/>
              </w:rPr>
              <w:t>Sintomas</w:t>
            </w:r>
          </w:p>
        </w:tc>
        <w:tc>
          <w:tcPr>
            <w:tcW w:w="1217" w:type="dxa"/>
          </w:tcPr>
          <w:p w14:paraId="7C4CA73D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120" w:after="60"/>
              <w:jc w:val="center"/>
              <w:rPr>
                <w:rFonts w:ascii="Arial" w:hAnsi="Arial" w:cs="Arial"/>
                <w:b/>
                <w:noProof/>
                <w:color w:val="auto"/>
                <w:kern w:val="0"/>
                <w:sz w:val="16"/>
                <w:szCs w:val="16"/>
              </w:rPr>
            </w:pPr>
            <w:r w:rsidRPr="00BE7711">
              <w:rPr>
                <w:rFonts w:ascii="Arial" w:hAnsi="Arial" w:cs="Arial"/>
                <w:b/>
                <w:noProof/>
                <w:color w:val="auto"/>
                <w:kern w:val="0"/>
                <w:sz w:val="16"/>
                <w:szCs w:val="16"/>
              </w:rPr>
              <w:t>Profilaxia</w:t>
            </w:r>
          </w:p>
        </w:tc>
        <w:tc>
          <w:tcPr>
            <w:tcW w:w="1252" w:type="dxa"/>
          </w:tcPr>
          <w:p w14:paraId="7C4CA73E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120" w:after="60"/>
              <w:jc w:val="center"/>
              <w:rPr>
                <w:rFonts w:ascii="Arial" w:hAnsi="Arial" w:cs="Arial"/>
                <w:b/>
                <w:noProof/>
                <w:color w:val="auto"/>
                <w:kern w:val="0"/>
                <w:sz w:val="16"/>
                <w:szCs w:val="16"/>
              </w:rPr>
            </w:pPr>
            <w:r w:rsidRPr="00BE7711">
              <w:rPr>
                <w:rFonts w:ascii="Arial" w:hAnsi="Arial" w:cs="Arial"/>
                <w:b/>
                <w:noProof/>
                <w:color w:val="auto"/>
                <w:kern w:val="0"/>
                <w:sz w:val="16"/>
                <w:szCs w:val="16"/>
              </w:rPr>
              <w:t>Tratamento</w:t>
            </w:r>
          </w:p>
        </w:tc>
      </w:tr>
      <w:tr w:rsidR="00BE7711" w:rsidRPr="00BE7711" w14:paraId="7C4CA747" w14:textId="77777777" w:rsidTr="00BE7711">
        <w:trPr>
          <w:trHeight w:val="226"/>
        </w:trPr>
        <w:tc>
          <w:tcPr>
            <w:tcW w:w="1217" w:type="dxa"/>
          </w:tcPr>
          <w:p w14:paraId="7C4CA740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60"/>
              <w:rPr>
                <w:rFonts w:ascii="Arial" w:hAnsi="Arial" w:cs="Arial"/>
                <w:b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b/>
                <w:noProof/>
                <w:color w:val="auto"/>
                <w:kern w:val="0"/>
                <w:sz w:val="14"/>
                <w:szCs w:val="16"/>
              </w:rPr>
              <w:t>Loque Americana</w:t>
            </w:r>
          </w:p>
        </w:tc>
        <w:tc>
          <w:tcPr>
            <w:tcW w:w="1043" w:type="dxa"/>
          </w:tcPr>
          <w:p w14:paraId="7C4CA741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6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Criação</w:t>
            </w:r>
          </w:p>
        </w:tc>
        <w:tc>
          <w:tcPr>
            <w:tcW w:w="1217" w:type="dxa"/>
          </w:tcPr>
          <w:p w14:paraId="7C4CA742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4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Criação em mosaico;</w:t>
            </w:r>
          </w:p>
          <w:p w14:paraId="7C4CA743" w14:textId="77777777" w:rsidR="00BE7711" w:rsidRPr="00BE7711" w:rsidRDefault="00402194" w:rsidP="00402194">
            <w:pPr>
              <w:widowControl/>
              <w:autoSpaceDE/>
              <w:autoSpaceDN/>
              <w:adjustRightInd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 xml:space="preserve">Larvas apodrecidas, </w:t>
            </w:r>
            <w:r w:rsidR="00BE7711"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filante.</w:t>
            </w:r>
          </w:p>
        </w:tc>
        <w:tc>
          <w:tcPr>
            <w:tcW w:w="1217" w:type="dxa"/>
          </w:tcPr>
          <w:p w14:paraId="7C4CA744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4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Desinfecção;</w:t>
            </w:r>
          </w:p>
          <w:p w14:paraId="7C4CA745" w14:textId="77777777" w:rsidR="00BE7711" w:rsidRPr="00BE7711" w:rsidRDefault="00BE7711" w:rsidP="00BE7711">
            <w:pPr>
              <w:widowControl/>
              <w:autoSpaceDE/>
              <w:autoSpaceDN/>
              <w:adjustRightInd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Não introduzir cera e mel contaminados.</w:t>
            </w:r>
          </w:p>
        </w:tc>
        <w:tc>
          <w:tcPr>
            <w:tcW w:w="1252" w:type="dxa"/>
          </w:tcPr>
          <w:p w14:paraId="7C4CA746" w14:textId="77777777" w:rsidR="00BE7711" w:rsidRPr="00BE7711" w:rsidRDefault="00402194" w:rsidP="00BE7711">
            <w:pPr>
              <w:widowControl/>
              <w:autoSpaceDE/>
              <w:autoSpaceDN/>
              <w:adjustRightInd/>
              <w:spacing w:before="6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Eliminar colónias infetadas. Desinfeção do material apícola</w:t>
            </w:r>
          </w:p>
        </w:tc>
      </w:tr>
      <w:tr w:rsidR="00BE7711" w:rsidRPr="00BE7711" w14:paraId="7C4CA74F" w14:textId="77777777" w:rsidTr="00BE7711">
        <w:trPr>
          <w:trHeight w:val="211"/>
        </w:trPr>
        <w:tc>
          <w:tcPr>
            <w:tcW w:w="1217" w:type="dxa"/>
          </w:tcPr>
          <w:p w14:paraId="7C4CA748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60"/>
              <w:rPr>
                <w:rFonts w:ascii="Arial" w:hAnsi="Arial" w:cs="Arial"/>
                <w:b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b/>
                <w:noProof/>
                <w:color w:val="auto"/>
                <w:kern w:val="0"/>
                <w:sz w:val="14"/>
                <w:szCs w:val="16"/>
              </w:rPr>
              <w:t>Loque Europeia</w:t>
            </w:r>
          </w:p>
        </w:tc>
        <w:tc>
          <w:tcPr>
            <w:tcW w:w="1043" w:type="dxa"/>
          </w:tcPr>
          <w:p w14:paraId="7C4CA749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6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Criação</w:t>
            </w:r>
          </w:p>
        </w:tc>
        <w:tc>
          <w:tcPr>
            <w:tcW w:w="1217" w:type="dxa"/>
          </w:tcPr>
          <w:p w14:paraId="7C4CA74A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4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Criação em mosaico;</w:t>
            </w:r>
          </w:p>
          <w:p w14:paraId="7C4CA74B" w14:textId="77777777" w:rsidR="00BE7711" w:rsidRPr="00BE7711" w:rsidRDefault="00BE7711" w:rsidP="00BE7711">
            <w:pPr>
              <w:widowControl/>
              <w:autoSpaceDE/>
              <w:autoSpaceDN/>
              <w:adjustRightInd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Larvas apodrecidas;</w:t>
            </w:r>
          </w:p>
          <w:p w14:paraId="7C4CA74C" w14:textId="77777777" w:rsidR="00BE7711" w:rsidRPr="00BE7711" w:rsidRDefault="00BE7711" w:rsidP="00BE7711">
            <w:pPr>
              <w:widowControl/>
              <w:autoSpaceDE/>
              <w:autoSpaceDN/>
              <w:adjustRightInd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Larva não é filante.</w:t>
            </w:r>
          </w:p>
        </w:tc>
        <w:tc>
          <w:tcPr>
            <w:tcW w:w="1217" w:type="dxa"/>
          </w:tcPr>
          <w:p w14:paraId="7C4CA74D" w14:textId="77777777" w:rsidR="00BE7711" w:rsidRPr="00BE7711" w:rsidRDefault="00402194" w:rsidP="00BE7711">
            <w:pPr>
              <w:widowControl/>
              <w:autoSpaceDE/>
              <w:autoSpaceDN/>
              <w:adjustRightInd/>
              <w:spacing w:before="4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Desinfe</w:t>
            </w:r>
            <w:r w:rsidR="00BE7711"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ção do material apícola.</w:t>
            </w:r>
          </w:p>
        </w:tc>
        <w:tc>
          <w:tcPr>
            <w:tcW w:w="1252" w:type="dxa"/>
          </w:tcPr>
          <w:p w14:paraId="7C4CA74E" w14:textId="77777777" w:rsidR="00BE7711" w:rsidRPr="00BE7711" w:rsidRDefault="00402194" w:rsidP="00BE7711">
            <w:pPr>
              <w:widowControl/>
              <w:autoSpaceDE/>
              <w:autoSpaceDN/>
              <w:adjustRightInd/>
              <w:spacing w:before="6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Eliminar colónias infetadas. Desinfeção do material apícola</w:t>
            </w:r>
          </w:p>
        </w:tc>
      </w:tr>
      <w:tr w:rsidR="00BE7711" w:rsidRPr="00BE7711" w14:paraId="7C4CA757" w14:textId="77777777" w:rsidTr="00BE7711">
        <w:trPr>
          <w:trHeight w:val="211"/>
        </w:trPr>
        <w:tc>
          <w:tcPr>
            <w:tcW w:w="1217" w:type="dxa"/>
          </w:tcPr>
          <w:p w14:paraId="7C4CA750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60"/>
              <w:rPr>
                <w:rFonts w:ascii="Arial" w:hAnsi="Arial" w:cs="Arial"/>
                <w:b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b/>
                <w:noProof/>
                <w:color w:val="auto"/>
                <w:kern w:val="0"/>
                <w:sz w:val="14"/>
                <w:szCs w:val="16"/>
              </w:rPr>
              <w:t>Ascosferiose</w:t>
            </w:r>
          </w:p>
        </w:tc>
        <w:tc>
          <w:tcPr>
            <w:tcW w:w="1043" w:type="dxa"/>
          </w:tcPr>
          <w:p w14:paraId="7C4CA751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6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Criação</w:t>
            </w:r>
          </w:p>
        </w:tc>
        <w:tc>
          <w:tcPr>
            <w:tcW w:w="1217" w:type="dxa"/>
          </w:tcPr>
          <w:p w14:paraId="7C4CA752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4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Larvas com consistência de giz brancas e negras.</w:t>
            </w:r>
          </w:p>
        </w:tc>
        <w:tc>
          <w:tcPr>
            <w:tcW w:w="1217" w:type="dxa"/>
          </w:tcPr>
          <w:p w14:paraId="7C4CA753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4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Diminuir a humidade;</w:t>
            </w:r>
          </w:p>
          <w:p w14:paraId="7C4CA754" w14:textId="77777777" w:rsidR="00BE7711" w:rsidRPr="00BE7711" w:rsidRDefault="00BE7711" w:rsidP="00BE7711">
            <w:pPr>
              <w:widowControl/>
              <w:autoSpaceDE/>
              <w:autoSpaceDN/>
              <w:adjustRightInd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Desinfeção;</w:t>
            </w:r>
          </w:p>
          <w:p w14:paraId="7C4CA755" w14:textId="77777777" w:rsidR="00BE7711" w:rsidRPr="00BE7711" w:rsidRDefault="00BE7711" w:rsidP="00BE7711">
            <w:pPr>
              <w:widowControl/>
              <w:autoSpaceDE/>
              <w:autoSpaceDN/>
              <w:adjustRightInd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Substituição da rainha e ceras.</w:t>
            </w:r>
          </w:p>
        </w:tc>
        <w:tc>
          <w:tcPr>
            <w:tcW w:w="1252" w:type="dxa"/>
          </w:tcPr>
          <w:p w14:paraId="7C4CA756" w14:textId="77777777" w:rsidR="00402194" w:rsidRPr="00BE7711" w:rsidRDefault="00BE7711" w:rsidP="00402194">
            <w:pPr>
              <w:widowControl/>
              <w:autoSpaceDE/>
              <w:autoSpaceDN/>
              <w:adjustRightInd/>
              <w:spacing w:before="6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Desinfeção</w:t>
            </w:r>
            <w:r w:rsidR="00402194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 xml:space="preserve"> do material apícola. Destruir quadros infetados.</w:t>
            </w:r>
          </w:p>
        </w:tc>
      </w:tr>
      <w:tr w:rsidR="00BE7711" w:rsidRPr="00BE7711" w14:paraId="7C4CA760" w14:textId="77777777" w:rsidTr="00BE7711">
        <w:trPr>
          <w:trHeight w:val="226"/>
        </w:trPr>
        <w:tc>
          <w:tcPr>
            <w:tcW w:w="1217" w:type="dxa"/>
          </w:tcPr>
          <w:p w14:paraId="7C4CA758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60"/>
              <w:rPr>
                <w:rFonts w:ascii="Arial" w:hAnsi="Arial" w:cs="Arial"/>
                <w:b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b/>
                <w:noProof/>
                <w:color w:val="auto"/>
                <w:kern w:val="0"/>
                <w:sz w:val="14"/>
                <w:szCs w:val="16"/>
              </w:rPr>
              <w:t>Varroose</w:t>
            </w:r>
          </w:p>
        </w:tc>
        <w:tc>
          <w:tcPr>
            <w:tcW w:w="1043" w:type="dxa"/>
          </w:tcPr>
          <w:p w14:paraId="7C4CA759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6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 xml:space="preserve">Criação </w:t>
            </w:r>
          </w:p>
          <w:p w14:paraId="7C4CA75A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6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Abelhas adultas</w:t>
            </w:r>
          </w:p>
        </w:tc>
        <w:tc>
          <w:tcPr>
            <w:tcW w:w="1217" w:type="dxa"/>
          </w:tcPr>
          <w:p w14:paraId="7C4CA75B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4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 xml:space="preserve">Varroas nas abelhas </w:t>
            </w:r>
            <w:r w:rsidR="00402194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adultas</w:t>
            </w:r>
          </w:p>
          <w:p w14:paraId="7C4CA75C" w14:textId="77777777" w:rsidR="00BE7711" w:rsidRPr="00BE7711" w:rsidRDefault="00BE7711" w:rsidP="00BE7711">
            <w:pPr>
              <w:widowControl/>
              <w:autoSpaceDE/>
              <w:autoSpaceDN/>
              <w:adjustRightInd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Criação em mosaico;</w:t>
            </w:r>
          </w:p>
          <w:p w14:paraId="7C4CA75D" w14:textId="77777777" w:rsidR="00BE7711" w:rsidRPr="00BE7711" w:rsidRDefault="00BE7711" w:rsidP="00BE7711">
            <w:pPr>
              <w:widowControl/>
              <w:autoSpaceDE/>
              <w:autoSpaceDN/>
              <w:adjustRightInd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Larvas apodrecidas.</w:t>
            </w:r>
          </w:p>
        </w:tc>
        <w:tc>
          <w:tcPr>
            <w:tcW w:w="1217" w:type="dxa"/>
          </w:tcPr>
          <w:p w14:paraId="7C4CA75E" w14:textId="375D65F0" w:rsidR="00BE7711" w:rsidRPr="00BE7711" w:rsidRDefault="00BE7711" w:rsidP="00BE7711">
            <w:pPr>
              <w:widowControl/>
              <w:autoSpaceDE/>
              <w:autoSpaceDN/>
              <w:adjustRightInd/>
              <w:spacing w:before="4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Tratamento na Primavera e Outono</w:t>
            </w:r>
            <w:r w:rsidR="00A265EE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 xml:space="preserve"> e sempre que necessário.</w:t>
            </w:r>
          </w:p>
        </w:tc>
        <w:tc>
          <w:tcPr>
            <w:tcW w:w="1252" w:type="dxa"/>
          </w:tcPr>
          <w:p w14:paraId="7C4CA75F" w14:textId="77777777" w:rsidR="00BE7711" w:rsidRPr="00BE7711" w:rsidRDefault="00402194" w:rsidP="00BE7711">
            <w:pPr>
              <w:widowControl/>
              <w:autoSpaceDE/>
              <w:autoSpaceDN/>
              <w:adjustRightInd/>
              <w:spacing w:before="6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Aplicação de medicamentos veterinários homologados</w:t>
            </w:r>
          </w:p>
        </w:tc>
      </w:tr>
      <w:tr w:rsidR="00BE7711" w:rsidRPr="00BE7711" w14:paraId="7C4CA767" w14:textId="77777777" w:rsidTr="00BE7711">
        <w:trPr>
          <w:trHeight w:val="211"/>
        </w:trPr>
        <w:tc>
          <w:tcPr>
            <w:tcW w:w="1217" w:type="dxa"/>
          </w:tcPr>
          <w:p w14:paraId="7C4CA761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60"/>
              <w:rPr>
                <w:rFonts w:ascii="Arial" w:hAnsi="Arial" w:cs="Arial"/>
                <w:b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b/>
                <w:noProof/>
                <w:color w:val="auto"/>
                <w:kern w:val="0"/>
                <w:sz w:val="14"/>
                <w:szCs w:val="16"/>
              </w:rPr>
              <w:t>Acarapisose</w:t>
            </w:r>
          </w:p>
        </w:tc>
        <w:tc>
          <w:tcPr>
            <w:tcW w:w="1043" w:type="dxa"/>
          </w:tcPr>
          <w:p w14:paraId="7C4CA762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6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Abelhas adultas</w:t>
            </w:r>
          </w:p>
        </w:tc>
        <w:tc>
          <w:tcPr>
            <w:tcW w:w="1217" w:type="dxa"/>
          </w:tcPr>
          <w:p w14:paraId="7C4CA763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4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Traqueias das abelhas;</w:t>
            </w:r>
          </w:p>
          <w:p w14:paraId="7C4CA764" w14:textId="77777777" w:rsidR="00BE7711" w:rsidRPr="00BE7711" w:rsidRDefault="00BE7711" w:rsidP="00BE7711">
            <w:pPr>
              <w:widowControl/>
              <w:autoSpaceDE/>
              <w:autoSpaceDN/>
              <w:adjustRightInd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Diarreia, dificuldade de vôo.</w:t>
            </w:r>
          </w:p>
        </w:tc>
        <w:tc>
          <w:tcPr>
            <w:tcW w:w="1217" w:type="dxa"/>
          </w:tcPr>
          <w:p w14:paraId="7C4CA765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4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Realizar exame laboratorial na cresta.</w:t>
            </w:r>
          </w:p>
        </w:tc>
        <w:tc>
          <w:tcPr>
            <w:tcW w:w="1252" w:type="dxa"/>
          </w:tcPr>
          <w:p w14:paraId="7C4CA766" w14:textId="77777777" w:rsidR="00BE7711" w:rsidRPr="00BE7711" w:rsidRDefault="00402194" w:rsidP="00BE7711">
            <w:pPr>
              <w:widowControl/>
              <w:autoSpaceDE/>
              <w:autoSpaceDN/>
              <w:adjustRightInd/>
              <w:spacing w:before="6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Aplicação de medicamentos veterinários homologados</w:t>
            </w:r>
          </w:p>
        </w:tc>
      </w:tr>
      <w:tr w:rsidR="00BE7711" w:rsidRPr="00BE7711" w14:paraId="7C4CA772" w14:textId="77777777" w:rsidTr="00BE7711">
        <w:trPr>
          <w:trHeight w:val="840"/>
        </w:trPr>
        <w:tc>
          <w:tcPr>
            <w:tcW w:w="1217" w:type="dxa"/>
          </w:tcPr>
          <w:p w14:paraId="7C4CA768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60"/>
              <w:rPr>
                <w:rFonts w:ascii="Arial" w:hAnsi="Arial" w:cs="Arial"/>
                <w:b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b/>
                <w:noProof/>
                <w:color w:val="auto"/>
                <w:kern w:val="0"/>
                <w:sz w:val="14"/>
                <w:szCs w:val="16"/>
              </w:rPr>
              <w:t>Nosemose</w:t>
            </w:r>
          </w:p>
        </w:tc>
        <w:tc>
          <w:tcPr>
            <w:tcW w:w="1043" w:type="dxa"/>
          </w:tcPr>
          <w:p w14:paraId="7C4CA769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6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Abelhas adultas</w:t>
            </w:r>
          </w:p>
        </w:tc>
        <w:tc>
          <w:tcPr>
            <w:tcW w:w="1217" w:type="dxa"/>
          </w:tcPr>
          <w:p w14:paraId="7C4CA76A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4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Intestino das abelhas;</w:t>
            </w:r>
          </w:p>
          <w:p w14:paraId="7C4CA76B" w14:textId="77777777" w:rsidR="00BE7711" w:rsidRPr="00BE7711" w:rsidRDefault="00402194" w:rsidP="00BE7711">
            <w:pPr>
              <w:widowControl/>
              <w:autoSpaceDE/>
              <w:autoSpaceDN/>
              <w:adjustRightInd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Abdo</w:t>
            </w:r>
            <w:r w:rsidR="00BE7711"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 xml:space="preserve">men dilatado, </w:t>
            </w:r>
            <w:r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diarreia</w:t>
            </w:r>
          </w:p>
          <w:p w14:paraId="7C4CA76C" w14:textId="77777777" w:rsidR="00BE7711" w:rsidRPr="00BE7711" w:rsidRDefault="00402194" w:rsidP="00BE7711">
            <w:pPr>
              <w:widowControl/>
              <w:autoSpaceDE/>
              <w:autoSpaceDN/>
              <w:adjustRightInd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dificuldade de vo</w:t>
            </w:r>
            <w:r w:rsidR="00BE7711"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o.</w:t>
            </w:r>
          </w:p>
        </w:tc>
        <w:tc>
          <w:tcPr>
            <w:tcW w:w="1217" w:type="dxa"/>
          </w:tcPr>
          <w:p w14:paraId="7C4CA76D" w14:textId="77777777" w:rsidR="00BE7711" w:rsidRPr="00BE7711" w:rsidRDefault="00BE7711" w:rsidP="00BE7711">
            <w:pPr>
              <w:widowControl/>
              <w:autoSpaceDE/>
              <w:autoSpaceDN/>
              <w:adjustRightInd/>
              <w:spacing w:before="4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Exame laboratorial;</w:t>
            </w:r>
          </w:p>
          <w:p w14:paraId="7C4CA76E" w14:textId="77777777" w:rsidR="00BE7711" w:rsidRPr="00BE7711" w:rsidRDefault="00BE7711" w:rsidP="00BE7711">
            <w:pPr>
              <w:widowControl/>
              <w:autoSpaceDE/>
              <w:autoSpaceDN/>
              <w:adjustRightInd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Não introduzir mel contaminado;</w:t>
            </w:r>
          </w:p>
          <w:p w14:paraId="7C4CA76F" w14:textId="77777777" w:rsidR="00BE7711" w:rsidRPr="00BE7711" w:rsidRDefault="00BE7711" w:rsidP="00BE7711">
            <w:pPr>
              <w:widowControl/>
              <w:autoSpaceDE/>
              <w:autoSpaceDN/>
              <w:adjustRightInd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Desinfeção;</w:t>
            </w:r>
          </w:p>
          <w:p w14:paraId="7C4CA770" w14:textId="77777777" w:rsidR="00BE7711" w:rsidRPr="00BE7711" w:rsidRDefault="00BE7711" w:rsidP="00BE7711">
            <w:pPr>
              <w:widowControl/>
              <w:autoSpaceDE/>
              <w:autoSpaceDN/>
              <w:adjustRightInd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 w:rsidRPr="00BE7711"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Substituição das ceras.</w:t>
            </w:r>
          </w:p>
        </w:tc>
        <w:tc>
          <w:tcPr>
            <w:tcW w:w="1252" w:type="dxa"/>
          </w:tcPr>
          <w:p w14:paraId="7C4CA771" w14:textId="77777777" w:rsidR="00BE7711" w:rsidRPr="00BE7711" w:rsidRDefault="00402194" w:rsidP="00BE7711">
            <w:pPr>
              <w:widowControl/>
              <w:autoSpaceDE/>
              <w:autoSpaceDN/>
              <w:adjustRightInd/>
              <w:spacing w:before="60"/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</w:pPr>
            <w:r>
              <w:rPr>
                <w:rFonts w:ascii="Arial" w:hAnsi="Arial" w:cs="Arial"/>
                <w:noProof/>
                <w:color w:val="auto"/>
                <w:kern w:val="0"/>
                <w:sz w:val="14"/>
                <w:szCs w:val="16"/>
              </w:rPr>
              <w:t>Desinfeção do material apícola</w:t>
            </w:r>
          </w:p>
        </w:tc>
      </w:tr>
    </w:tbl>
    <w:p w14:paraId="7C4CA773" w14:textId="77777777" w:rsidR="00BE7711" w:rsidRDefault="00BE7711" w:rsidP="00BC1C25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C4CA7F0" wp14:editId="7C4CA7F1">
                <wp:simplePos x="0" y="0"/>
                <wp:positionH relativeFrom="column">
                  <wp:posOffset>-8890</wp:posOffset>
                </wp:positionH>
                <wp:positionV relativeFrom="paragraph">
                  <wp:posOffset>24765</wp:posOffset>
                </wp:positionV>
                <wp:extent cx="3086100" cy="4162425"/>
                <wp:effectExtent l="0" t="0" r="0" b="9525"/>
                <wp:wrapTight wrapText="bothSides">
                  <wp:wrapPolygon edited="0">
                    <wp:start x="0" y="0"/>
                    <wp:lineTo x="0" y="21551"/>
                    <wp:lineTo x="21467" y="21551"/>
                    <wp:lineTo x="21467" y="0"/>
                    <wp:lineTo x="0" y="0"/>
                  </wp:wrapPolygon>
                </wp:wrapTight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16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CA82B" w14:textId="77777777" w:rsidR="00BE7711" w:rsidRPr="00BE7711" w:rsidRDefault="00BE7711" w:rsidP="00BE7711">
                            <w:pPr>
                              <w:pStyle w:val="Cabealho"/>
                              <w:ind w:right="2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E771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Instruções para preenchimento  </w:t>
                            </w:r>
                          </w:p>
                          <w:p w14:paraId="7C4CA82C" w14:textId="77777777" w:rsidR="00BE7711" w:rsidRPr="00BE7711" w:rsidRDefault="00BE7711" w:rsidP="00BE7711">
                            <w:pPr>
                              <w:pStyle w:val="Cabealho"/>
                              <w:ind w:right="2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E771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de Boletim de Apiário </w:t>
                            </w:r>
                          </w:p>
                          <w:p w14:paraId="7C4CA82D" w14:textId="77777777" w:rsidR="00BE7711" w:rsidRPr="00BE7711" w:rsidRDefault="00BE7711" w:rsidP="00BE7711">
                            <w:pPr>
                              <w:pStyle w:val="Cabealho"/>
                              <w:spacing w:before="100" w:beforeAutospacing="1" w:line="240" w:lineRule="atLeast"/>
                              <w:ind w:right="2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E7711">
                              <w:rPr>
                                <w:rFonts w:ascii="Arial" w:hAnsi="Arial" w:cs="Arial"/>
                              </w:rPr>
                              <w:t xml:space="preserve">1 – Este boletim é obrigatório para apiários sediados em zona controlada. Pode ser usado facultativamente para apiários sediados em zonas não controladas. </w:t>
                            </w:r>
                          </w:p>
                          <w:p w14:paraId="7C4CA82E" w14:textId="77777777" w:rsidR="00BE7711" w:rsidRPr="00BE7711" w:rsidRDefault="00BE7711" w:rsidP="00BE7711">
                            <w:pPr>
                              <w:pStyle w:val="Cabealho"/>
                              <w:spacing w:before="40" w:line="240" w:lineRule="atLeast"/>
                              <w:ind w:right="2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E7711">
                              <w:rPr>
                                <w:rFonts w:ascii="Arial" w:hAnsi="Arial" w:cs="Arial"/>
                              </w:rPr>
                              <w:t xml:space="preserve">2 – O rosto deste boletim deve ser preenchido com os dados pessoais e com a identificação do apiário. </w:t>
                            </w:r>
                          </w:p>
                          <w:p w14:paraId="7C4CA82F" w14:textId="77777777" w:rsidR="00BE7711" w:rsidRPr="00BE7711" w:rsidRDefault="00BE7711" w:rsidP="00BE7711">
                            <w:pPr>
                              <w:pStyle w:val="Cabealho"/>
                              <w:spacing w:before="40" w:line="240" w:lineRule="atLeast"/>
                              <w:ind w:right="2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E7711">
                              <w:rPr>
                                <w:rFonts w:ascii="Arial" w:hAnsi="Arial" w:cs="Arial"/>
                              </w:rPr>
                              <w:t xml:space="preserve">3 - Cada boletim corresponde apenas a um apiário. </w:t>
                            </w:r>
                          </w:p>
                          <w:p w14:paraId="7C4CA830" w14:textId="77777777" w:rsidR="00BE7711" w:rsidRPr="00BE7711" w:rsidRDefault="00BE7711" w:rsidP="00BE7711">
                            <w:pPr>
                              <w:pStyle w:val="Cabealho"/>
                              <w:spacing w:before="40" w:line="240" w:lineRule="atLeast"/>
                              <w:ind w:right="2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4 - Devem ser descritas as a</w:t>
                            </w:r>
                            <w:r w:rsidRPr="00BE7711">
                              <w:rPr>
                                <w:rFonts w:ascii="Arial" w:hAnsi="Arial" w:cs="Arial"/>
                              </w:rPr>
                              <w:t xml:space="preserve">ções de </w:t>
                            </w:r>
                            <w:r w:rsidRPr="00BE771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tratamento</w:t>
                            </w:r>
                            <w:r w:rsidRPr="00BE7711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BE771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colheita de amostras</w:t>
                            </w:r>
                            <w:r w:rsidRPr="00BE7711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BE771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desinfeção</w:t>
                            </w:r>
                            <w:r w:rsidRPr="00BE7711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BE771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introdução de novas abelhas, rainhas, ceras ou materiais, alimentação artificial e movimentação (transumância, deslocação). </w:t>
                            </w:r>
                          </w:p>
                          <w:p w14:paraId="7C4CA831" w14:textId="77777777" w:rsidR="00BE7711" w:rsidRPr="00BE7711" w:rsidRDefault="00BE7711" w:rsidP="00BE7711">
                            <w:pPr>
                              <w:pStyle w:val="Cabealho"/>
                              <w:spacing w:before="40" w:line="240" w:lineRule="atLeast"/>
                              <w:ind w:right="2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E7711">
                              <w:rPr>
                                <w:rFonts w:ascii="Arial" w:hAnsi="Arial" w:cs="Arial"/>
                              </w:rPr>
                              <w:t xml:space="preserve">5 - Podem ser inscritas quaisquer outras anotações de maneio e sanitárias que considere úteis. </w:t>
                            </w:r>
                          </w:p>
                          <w:p w14:paraId="7C4CA832" w14:textId="77777777" w:rsidR="00BE7711" w:rsidRPr="00BE7711" w:rsidRDefault="00BE7711" w:rsidP="00BE7711">
                            <w:pPr>
                              <w:pStyle w:val="Cabealho"/>
                              <w:spacing w:before="40" w:line="240" w:lineRule="atLeast"/>
                              <w:ind w:right="2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E7711">
                              <w:rPr>
                                <w:rFonts w:ascii="Arial" w:hAnsi="Arial" w:cs="Arial"/>
                              </w:rPr>
                              <w:t xml:space="preserve">6 - Este boletim deve acompanhar sempre o apiário em deslocação ou transumância. </w:t>
                            </w:r>
                          </w:p>
                          <w:p w14:paraId="7C4CA833" w14:textId="77777777" w:rsidR="00BE7711" w:rsidRPr="00BE7711" w:rsidRDefault="00BE7711" w:rsidP="00BE77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0" w:line="240" w:lineRule="atLeast"/>
                              <w:ind w:right="2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E7711">
                              <w:rPr>
                                <w:rFonts w:ascii="Arial" w:hAnsi="Arial" w:cs="Arial"/>
                              </w:rPr>
                              <w:t xml:space="preserve">7 – Para mais informações dirija-se </w:t>
                            </w:r>
                            <w:r w:rsidR="005E64B9">
                              <w:rPr>
                                <w:rFonts w:ascii="Arial" w:hAnsi="Arial" w:cs="Arial"/>
                              </w:rPr>
                              <w:t xml:space="preserve">ao SDA da sua ilha ou </w:t>
                            </w:r>
                            <w:r w:rsidRPr="00BE7711">
                              <w:rPr>
                                <w:rFonts w:ascii="Arial" w:hAnsi="Arial" w:cs="Arial"/>
                              </w:rPr>
                              <w:t>à Direção Regional d</w:t>
                            </w:r>
                            <w:r w:rsidR="00402194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BE7711">
                              <w:rPr>
                                <w:rFonts w:ascii="Arial" w:hAnsi="Arial" w:cs="Arial"/>
                              </w:rPr>
                              <w:t xml:space="preserve"> Agricultura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CA7F0" id="Text Box 9" o:spid="_x0000_s1029" type="#_x0000_t202" style="position:absolute;margin-left:-.7pt;margin-top:1.95pt;width:243pt;height:3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oXhgIAABg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" o:allowincell="f" stroked="f">
                <v:textbox>
                  <w:txbxContent>
                    <w:p w14:paraId="7C4CA82B" w14:textId="77777777" w:rsidR="00BE7711" w:rsidRPr="00BE7711" w:rsidRDefault="00BE7711" w:rsidP="00BE7711">
                      <w:pPr>
                        <w:pStyle w:val="Cabealho"/>
                        <w:ind w:right="23"/>
                        <w:jc w:val="center"/>
                        <w:rPr>
                          <w:rFonts w:ascii="Arial" w:hAnsi="Arial" w:cs="Arial"/>
                        </w:rPr>
                      </w:pPr>
                      <w:r w:rsidRPr="00BE7711">
                        <w:rPr>
                          <w:rFonts w:ascii="Arial" w:hAnsi="Arial" w:cs="Arial"/>
                          <w:b/>
                          <w:bCs/>
                        </w:rPr>
                        <w:t xml:space="preserve">Instruções para preenchimento  </w:t>
                      </w:r>
                    </w:p>
                    <w:p w14:paraId="7C4CA82C" w14:textId="77777777" w:rsidR="00BE7711" w:rsidRPr="00BE7711" w:rsidRDefault="00BE7711" w:rsidP="00BE7711">
                      <w:pPr>
                        <w:pStyle w:val="Cabealho"/>
                        <w:ind w:right="23"/>
                        <w:jc w:val="center"/>
                        <w:rPr>
                          <w:rFonts w:ascii="Arial" w:hAnsi="Arial" w:cs="Arial"/>
                        </w:rPr>
                      </w:pPr>
                      <w:r w:rsidRPr="00BE7711">
                        <w:rPr>
                          <w:rFonts w:ascii="Arial" w:hAnsi="Arial" w:cs="Arial"/>
                          <w:b/>
                          <w:bCs/>
                        </w:rPr>
                        <w:t xml:space="preserve">de Boletim de Apiário </w:t>
                      </w:r>
                    </w:p>
                    <w:p w14:paraId="7C4CA82D" w14:textId="77777777" w:rsidR="00BE7711" w:rsidRPr="00BE7711" w:rsidRDefault="00BE7711" w:rsidP="00BE7711">
                      <w:pPr>
                        <w:pStyle w:val="Cabealho"/>
                        <w:spacing w:before="100" w:beforeAutospacing="1" w:line="240" w:lineRule="atLeast"/>
                        <w:ind w:right="23"/>
                        <w:jc w:val="both"/>
                        <w:rPr>
                          <w:rFonts w:ascii="Arial" w:hAnsi="Arial" w:cs="Arial"/>
                        </w:rPr>
                      </w:pPr>
                      <w:r w:rsidRPr="00BE7711">
                        <w:rPr>
                          <w:rFonts w:ascii="Arial" w:hAnsi="Arial" w:cs="Arial"/>
                        </w:rPr>
                        <w:t xml:space="preserve">1 – Este boletim é obrigatório para apiários sediados em zona controlada. Pode ser usado facultativamente para apiários sediados em zonas não controladas. </w:t>
                      </w:r>
                    </w:p>
                    <w:p w14:paraId="7C4CA82E" w14:textId="77777777" w:rsidR="00BE7711" w:rsidRPr="00BE7711" w:rsidRDefault="00BE7711" w:rsidP="00BE7711">
                      <w:pPr>
                        <w:pStyle w:val="Cabealho"/>
                        <w:spacing w:before="40" w:line="240" w:lineRule="atLeast"/>
                        <w:ind w:right="23"/>
                        <w:jc w:val="both"/>
                        <w:rPr>
                          <w:rFonts w:ascii="Arial" w:hAnsi="Arial" w:cs="Arial"/>
                        </w:rPr>
                      </w:pPr>
                      <w:r w:rsidRPr="00BE7711">
                        <w:rPr>
                          <w:rFonts w:ascii="Arial" w:hAnsi="Arial" w:cs="Arial"/>
                        </w:rPr>
                        <w:t xml:space="preserve">2 – O rosto deste boletim deve ser preenchido com os dados pessoais e com a identificação do apiário. </w:t>
                      </w:r>
                    </w:p>
                    <w:p w14:paraId="7C4CA82F" w14:textId="77777777" w:rsidR="00BE7711" w:rsidRPr="00BE7711" w:rsidRDefault="00BE7711" w:rsidP="00BE7711">
                      <w:pPr>
                        <w:pStyle w:val="Cabealho"/>
                        <w:spacing w:before="40" w:line="240" w:lineRule="atLeast"/>
                        <w:ind w:right="23"/>
                        <w:jc w:val="both"/>
                        <w:rPr>
                          <w:rFonts w:ascii="Arial" w:hAnsi="Arial" w:cs="Arial"/>
                        </w:rPr>
                      </w:pPr>
                      <w:r w:rsidRPr="00BE7711">
                        <w:rPr>
                          <w:rFonts w:ascii="Arial" w:hAnsi="Arial" w:cs="Arial"/>
                        </w:rPr>
                        <w:t xml:space="preserve">3 - Cada boletim corresponde apenas a um apiário. </w:t>
                      </w:r>
                    </w:p>
                    <w:p w14:paraId="7C4CA830" w14:textId="77777777" w:rsidR="00BE7711" w:rsidRPr="00BE7711" w:rsidRDefault="00BE7711" w:rsidP="00BE7711">
                      <w:pPr>
                        <w:pStyle w:val="Cabealho"/>
                        <w:spacing w:before="40" w:line="240" w:lineRule="atLeast"/>
                        <w:ind w:right="23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4 - Devem ser descritas as a</w:t>
                      </w:r>
                      <w:r w:rsidRPr="00BE7711">
                        <w:rPr>
                          <w:rFonts w:ascii="Arial" w:hAnsi="Arial" w:cs="Arial"/>
                        </w:rPr>
                        <w:t xml:space="preserve">ções de </w:t>
                      </w:r>
                      <w:r w:rsidRPr="00BE7711">
                        <w:rPr>
                          <w:rFonts w:ascii="Arial" w:hAnsi="Arial" w:cs="Arial"/>
                          <w:b/>
                          <w:bCs/>
                        </w:rPr>
                        <w:t>tratamento</w:t>
                      </w:r>
                      <w:r w:rsidRPr="00BE7711">
                        <w:rPr>
                          <w:rFonts w:ascii="Arial" w:hAnsi="Arial" w:cs="Arial"/>
                        </w:rPr>
                        <w:t xml:space="preserve">, </w:t>
                      </w:r>
                      <w:r w:rsidRPr="00BE7711">
                        <w:rPr>
                          <w:rFonts w:ascii="Arial" w:hAnsi="Arial" w:cs="Arial"/>
                          <w:b/>
                          <w:bCs/>
                        </w:rPr>
                        <w:t>colheita de amostras</w:t>
                      </w:r>
                      <w:r w:rsidRPr="00BE7711">
                        <w:rPr>
                          <w:rFonts w:ascii="Arial" w:hAnsi="Arial" w:cs="Arial"/>
                        </w:rPr>
                        <w:t xml:space="preserve">, </w:t>
                      </w:r>
                      <w:r w:rsidRPr="00BE7711">
                        <w:rPr>
                          <w:rFonts w:ascii="Arial" w:hAnsi="Arial" w:cs="Arial"/>
                          <w:b/>
                          <w:bCs/>
                        </w:rPr>
                        <w:t>desinfeção</w:t>
                      </w:r>
                      <w:r w:rsidRPr="00BE7711">
                        <w:rPr>
                          <w:rFonts w:ascii="Arial" w:hAnsi="Arial" w:cs="Arial"/>
                        </w:rPr>
                        <w:t xml:space="preserve">, </w:t>
                      </w:r>
                      <w:r w:rsidRPr="00BE7711">
                        <w:rPr>
                          <w:rFonts w:ascii="Arial" w:hAnsi="Arial" w:cs="Arial"/>
                          <w:b/>
                          <w:bCs/>
                        </w:rPr>
                        <w:t xml:space="preserve">introdução de novas abelhas, rainhas, ceras ou materiais, alimentação artificial e movimentação (transumância, deslocação). </w:t>
                      </w:r>
                    </w:p>
                    <w:p w14:paraId="7C4CA831" w14:textId="77777777" w:rsidR="00BE7711" w:rsidRPr="00BE7711" w:rsidRDefault="00BE7711" w:rsidP="00BE7711">
                      <w:pPr>
                        <w:pStyle w:val="Cabealho"/>
                        <w:spacing w:before="40" w:line="240" w:lineRule="atLeast"/>
                        <w:ind w:right="23"/>
                        <w:jc w:val="both"/>
                        <w:rPr>
                          <w:rFonts w:ascii="Arial" w:hAnsi="Arial" w:cs="Arial"/>
                        </w:rPr>
                      </w:pPr>
                      <w:r w:rsidRPr="00BE7711">
                        <w:rPr>
                          <w:rFonts w:ascii="Arial" w:hAnsi="Arial" w:cs="Arial"/>
                        </w:rPr>
                        <w:t xml:space="preserve">5 - Podem ser inscritas quaisquer outras anotações de maneio e sanitárias que considere úteis. </w:t>
                      </w:r>
                    </w:p>
                    <w:p w14:paraId="7C4CA832" w14:textId="77777777" w:rsidR="00BE7711" w:rsidRPr="00BE7711" w:rsidRDefault="00BE7711" w:rsidP="00BE7711">
                      <w:pPr>
                        <w:pStyle w:val="Cabealho"/>
                        <w:spacing w:before="40" w:line="240" w:lineRule="atLeast"/>
                        <w:ind w:right="23"/>
                        <w:jc w:val="both"/>
                        <w:rPr>
                          <w:rFonts w:ascii="Arial" w:hAnsi="Arial" w:cs="Arial"/>
                        </w:rPr>
                      </w:pPr>
                      <w:r w:rsidRPr="00BE7711">
                        <w:rPr>
                          <w:rFonts w:ascii="Arial" w:hAnsi="Arial" w:cs="Arial"/>
                        </w:rPr>
                        <w:t xml:space="preserve">6 - Este boletim deve acompanhar sempre o apiário em deslocação ou transumância. </w:t>
                      </w:r>
                    </w:p>
                    <w:p w14:paraId="7C4CA833" w14:textId="77777777" w:rsidR="00BE7711" w:rsidRPr="00BE7711" w:rsidRDefault="00BE7711" w:rsidP="00BE77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0" w:line="240" w:lineRule="atLeast"/>
                        <w:ind w:right="23"/>
                        <w:jc w:val="both"/>
                        <w:rPr>
                          <w:rFonts w:ascii="Arial" w:hAnsi="Arial" w:cs="Arial"/>
                        </w:rPr>
                      </w:pPr>
                      <w:r w:rsidRPr="00BE7711">
                        <w:rPr>
                          <w:rFonts w:ascii="Arial" w:hAnsi="Arial" w:cs="Arial"/>
                        </w:rPr>
                        <w:t xml:space="preserve">7 – Para mais informações dirija-se </w:t>
                      </w:r>
                      <w:r w:rsidR="005E64B9">
                        <w:rPr>
                          <w:rFonts w:ascii="Arial" w:hAnsi="Arial" w:cs="Arial"/>
                        </w:rPr>
                        <w:t xml:space="preserve">ao SDA da sua ilha ou </w:t>
                      </w:r>
                      <w:r w:rsidRPr="00BE7711">
                        <w:rPr>
                          <w:rFonts w:ascii="Arial" w:hAnsi="Arial" w:cs="Arial"/>
                        </w:rPr>
                        <w:t>à Direção Regional d</w:t>
                      </w:r>
                      <w:r w:rsidR="00402194">
                        <w:rPr>
                          <w:rFonts w:ascii="Arial" w:hAnsi="Arial" w:cs="Arial"/>
                        </w:rPr>
                        <w:t>e</w:t>
                      </w:r>
                      <w:r w:rsidRPr="00BE7711">
                        <w:rPr>
                          <w:rFonts w:ascii="Arial" w:hAnsi="Arial" w:cs="Arial"/>
                        </w:rPr>
                        <w:t xml:space="preserve"> Agricultura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C4CA774" w14:textId="77777777" w:rsidR="00BE7711" w:rsidRDefault="00BE7711" w:rsidP="00BC1C25">
      <w:pPr>
        <w:pStyle w:val="Default"/>
      </w:pPr>
    </w:p>
    <w:p w14:paraId="7C4CA775" w14:textId="77777777" w:rsidR="00BE7711" w:rsidRDefault="00BE7711" w:rsidP="00BC1C25">
      <w:pPr>
        <w:pStyle w:val="Default"/>
      </w:pPr>
    </w:p>
    <w:p w14:paraId="7C4CA776" w14:textId="77777777" w:rsidR="00F46FE4" w:rsidRDefault="00F46FE4" w:rsidP="00A8253D">
      <w:pPr>
        <w:pStyle w:val="Default"/>
        <w:jc w:val="center"/>
      </w:pPr>
    </w:p>
    <w:p w14:paraId="7C4CA777" w14:textId="77777777" w:rsidR="00A8253D" w:rsidRDefault="00A8253D" w:rsidP="00A8253D">
      <w:pPr>
        <w:pStyle w:val="Default"/>
        <w:jc w:val="center"/>
      </w:pPr>
      <w:r w:rsidRPr="00A8253D">
        <w:rPr>
          <w:noProof/>
        </w:rPr>
        <w:lastRenderedPageBreak/>
        <w:drawing>
          <wp:inline distT="0" distB="0" distL="0" distR="0" wp14:anchorId="7C4CA7F2" wp14:editId="7C4CA7F3">
            <wp:extent cx="5572125" cy="485775"/>
            <wp:effectExtent l="0" t="0" r="9525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CA778" w14:textId="77777777" w:rsidR="00A8253D" w:rsidRDefault="00A8253D" w:rsidP="00A8253D">
      <w:pPr>
        <w:pStyle w:val="Default"/>
        <w:jc w:val="center"/>
      </w:pPr>
      <w:r>
        <w:object w:dxaOrig="8758" w:dyaOrig="2926" w14:anchorId="7C4CA7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25pt;height:146.25pt" o:ole="">
            <v:imagedata r:id="rId9" o:title=""/>
          </v:shape>
          <o:OLEObject Type="Embed" ProgID="Word.Document.12" ShapeID="_x0000_i1025" DrawAspect="Content" ObjectID="_1741005900" r:id="rId10">
            <o:FieldCodes>\s</o:FieldCodes>
          </o:OLEObject>
        </w:object>
      </w:r>
    </w:p>
    <w:tbl>
      <w:tblPr>
        <w:tblStyle w:val="TabelacomGrelha"/>
        <w:tblW w:w="8748" w:type="dxa"/>
        <w:jc w:val="center"/>
        <w:tblLayout w:type="fixed"/>
        <w:tblLook w:val="01E0" w:firstRow="1" w:lastRow="1" w:firstColumn="1" w:lastColumn="1" w:noHBand="0" w:noVBand="0"/>
      </w:tblPr>
      <w:tblGrid>
        <w:gridCol w:w="1368"/>
        <w:gridCol w:w="1260"/>
        <w:gridCol w:w="6120"/>
      </w:tblGrid>
      <w:tr w:rsidR="00A8253D" w:rsidRPr="00834599" w14:paraId="7C4CA77C" w14:textId="77777777" w:rsidTr="00A8253D">
        <w:trPr>
          <w:jc w:val="center"/>
        </w:trPr>
        <w:tc>
          <w:tcPr>
            <w:tcW w:w="1368" w:type="dxa"/>
            <w:shd w:val="clear" w:color="auto" w:fill="D9D9D9"/>
          </w:tcPr>
          <w:p w14:paraId="7C4CA779" w14:textId="77777777" w:rsidR="00A8253D" w:rsidRPr="00834599" w:rsidRDefault="00A8253D" w:rsidP="002816E1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4599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260" w:type="dxa"/>
            <w:shd w:val="clear" w:color="auto" w:fill="D9D9D9"/>
          </w:tcPr>
          <w:p w14:paraId="7C4CA77A" w14:textId="77777777" w:rsidR="00A8253D" w:rsidRPr="00834599" w:rsidRDefault="00A8253D" w:rsidP="002816E1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Ação</w:t>
            </w:r>
          </w:p>
        </w:tc>
        <w:tc>
          <w:tcPr>
            <w:tcW w:w="6120" w:type="dxa"/>
            <w:shd w:val="clear" w:color="auto" w:fill="D9D9D9"/>
          </w:tcPr>
          <w:p w14:paraId="7C4CA77B" w14:textId="77777777" w:rsidR="00A8253D" w:rsidRPr="00834599" w:rsidRDefault="00A8253D" w:rsidP="002816E1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4599">
              <w:rPr>
                <w:rFonts w:ascii="Arial" w:hAnsi="Arial" w:cs="Arial"/>
                <w:b/>
                <w:sz w:val="18"/>
                <w:szCs w:val="18"/>
              </w:rPr>
              <w:t xml:space="preserve">Descrição </w:t>
            </w:r>
          </w:p>
        </w:tc>
      </w:tr>
      <w:tr w:rsidR="00A8253D" w:rsidRPr="00834599" w14:paraId="7C4CA780" w14:textId="77777777" w:rsidTr="00A8253D">
        <w:trPr>
          <w:jc w:val="center"/>
        </w:trPr>
        <w:tc>
          <w:tcPr>
            <w:tcW w:w="1368" w:type="dxa"/>
          </w:tcPr>
          <w:p w14:paraId="7C4CA77D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834599">
              <w:rPr>
                <w:rFonts w:ascii="Arial" w:hAnsi="Arial" w:cs="Arial"/>
                <w:sz w:val="18"/>
                <w:szCs w:val="18"/>
              </w:rPr>
              <w:t>/     /</w:t>
            </w:r>
          </w:p>
        </w:tc>
        <w:tc>
          <w:tcPr>
            <w:tcW w:w="1260" w:type="dxa"/>
          </w:tcPr>
          <w:p w14:paraId="7C4CA77E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7F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84" w14:textId="77777777" w:rsidTr="00A8253D">
        <w:trPr>
          <w:jc w:val="center"/>
        </w:trPr>
        <w:tc>
          <w:tcPr>
            <w:tcW w:w="1368" w:type="dxa"/>
          </w:tcPr>
          <w:p w14:paraId="7C4CA781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834599">
              <w:rPr>
                <w:rFonts w:ascii="Arial" w:hAnsi="Arial" w:cs="Arial"/>
                <w:sz w:val="18"/>
                <w:szCs w:val="18"/>
              </w:rPr>
              <w:t>/     /</w:t>
            </w:r>
          </w:p>
        </w:tc>
        <w:tc>
          <w:tcPr>
            <w:tcW w:w="1260" w:type="dxa"/>
          </w:tcPr>
          <w:p w14:paraId="7C4CA782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83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88" w14:textId="77777777" w:rsidTr="00A8253D">
        <w:trPr>
          <w:jc w:val="center"/>
        </w:trPr>
        <w:tc>
          <w:tcPr>
            <w:tcW w:w="1368" w:type="dxa"/>
          </w:tcPr>
          <w:p w14:paraId="7C4CA785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834599">
              <w:rPr>
                <w:rFonts w:ascii="Arial" w:hAnsi="Arial" w:cs="Arial"/>
                <w:sz w:val="18"/>
                <w:szCs w:val="18"/>
              </w:rPr>
              <w:t>/     /</w:t>
            </w:r>
          </w:p>
        </w:tc>
        <w:tc>
          <w:tcPr>
            <w:tcW w:w="1260" w:type="dxa"/>
          </w:tcPr>
          <w:p w14:paraId="7C4CA786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87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8C" w14:textId="77777777" w:rsidTr="00A8253D">
        <w:trPr>
          <w:jc w:val="center"/>
        </w:trPr>
        <w:tc>
          <w:tcPr>
            <w:tcW w:w="1368" w:type="dxa"/>
          </w:tcPr>
          <w:p w14:paraId="7C4CA789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834599">
              <w:rPr>
                <w:rFonts w:ascii="Arial" w:hAnsi="Arial" w:cs="Arial"/>
                <w:sz w:val="18"/>
                <w:szCs w:val="18"/>
              </w:rPr>
              <w:t>/     /</w:t>
            </w:r>
          </w:p>
        </w:tc>
        <w:tc>
          <w:tcPr>
            <w:tcW w:w="1260" w:type="dxa"/>
          </w:tcPr>
          <w:p w14:paraId="7C4CA78A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8B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90" w14:textId="77777777" w:rsidTr="00A8253D">
        <w:trPr>
          <w:jc w:val="center"/>
        </w:trPr>
        <w:tc>
          <w:tcPr>
            <w:tcW w:w="1368" w:type="dxa"/>
          </w:tcPr>
          <w:p w14:paraId="7C4CA78D" w14:textId="77777777" w:rsidR="00A8253D" w:rsidRDefault="00A8253D" w:rsidP="002816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834599">
              <w:rPr>
                <w:rFonts w:ascii="Arial" w:hAnsi="Arial" w:cs="Arial"/>
                <w:sz w:val="18"/>
                <w:szCs w:val="18"/>
              </w:rPr>
              <w:t>/     /</w:t>
            </w:r>
          </w:p>
        </w:tc>
        <w:tc>
          <w:tcPr>
            <w:tcW w:w="1260" w:type="dxa"/>
          </w:tcPr>
          <w:p w14:paraId="7C4CA78E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8F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94" w14:textId="77777777" w:rsidTr="00A8253D">
        <w:trPr>
          <w:jc w:val="center"/>
        </w:trPr>
        <w:tc>
          <w:tcPr>
            <w:tcW w:w="1368" w:type="dxa"/>
          </w:tcPr>
          <w:p w14:paraId="7C4CA791" w14:textId="77777777" w:rsidR="00A8253D" w:rsidRDefault="00A8253D" w:rsidP="002816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834599">
              <w:rPr>
                <w:rFonts w:ascii="Arial" w:hAnsi="Arial" w:cs="Arial"/>
                <w:sz w:val="18"/>
                <w:szCs w:val="18"/>
              </w:rPr>
              <w:t>/     /</w:t>
            </w:r>
          </w:p>
        </w:tc>
        <w:tc>
          <w:tcPr>
            <w:tcW w:w="1260" w:type="dxa"/>
          </w:tcPr>
          <w:p w14:paraId="7C4CA792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93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98" w14:textId="77777777" w:rsidTr="00A8253D">
        <w:trPr>
          <w:jc w:val="center"/>
        </w:trPr>
        <w:tc>
          <w:tcPr>
            <w:tcW w:w="1368" w:type="dxa"/>
          </w:tcPr>
          <w:p w14:paraId="7C4CA795" w14:textId="77777777" w:rsidR="00A8253D" w:rsidRDefault="00A8253D" w:rsidP="002816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834599">
              <w:rPr>
                <w:rFonts w:ascii="Arial" w:hAnsi="Arial" w:cs="Arial"/>
                <w:sz w:val="18"/>
                <w:szCs w:val="18"/>
              </w:rPr>
              <w:t>/     /</w:t>
            </w:r>
          </w:p>
        </w:tc>
        <w:tc>
          <w:tcPr>
            <w:tcW w:w="1260" w:type="dxa"/>
          </w:tcPr>
          <w:p w14:paraId="7C4CA796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97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9C" w14:textId="77777777" w:rsidTr="00A8253D">
        <w:trPr>
          <w:jc w:val="center"/>
        </w:trPr>
        <w:tc>
          <w:tcPr>
            <w:tcW w:w="1368" w:type="dxa"/>
          </w:tcPr>
          <w:p w14:paraId="7C4CA799" w14:textId="77777777" w:rsidR="00A8253D" w:rsidRDefault="00A8253D" w:rsidP="002816E1">
            <w:pPr>
              <w:spacing w:before="60" w:after="60"/>
            </w:pPr>
            <w:r w:rsidRPr="004D0BE8">
              <w:rPr>
                <w:rFonts w:ascii="Arial" w:hAnsi="Arial" w:cs="Arial"/>
                <w:sz w:val="18"/>
                <w:szCs w:val="18"/>
              </w:rPr>
              <w:t xml:space="preserve">     /     /</w:t>
            </w:r>
          </w:p>
        </w:tc>
        <w:tc>
          <w:tcPr>
            <w:tcW w:w="1260" w:type="dxa"/>
          </w:tcPr>
          <w:p w14:paraId="7C4CA79A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9B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A0" w14:textId="77777777" w:rsidTr="00A8253D">
        <w:trPr>
          <w:jc w:val="center"/>
        </w:trPr>
        <w:tc>
          <w:tcPr>
            <w:tcW w:w="1368" w:type="dxa"/>
          </w:tcPr>
          <w:p w14:paraId="7C4CA79D" w14:textId="77777777" w:rsidR="00A8253D" w:rsidRDefault="00A8253D" w:rsidP="002816E1">
            <w:pPr>
              <w:spacing w:before="60" w:after="60"/>
            </w:pPr>
            <w:r w:rsidRPr="004D0BE8">
              <w:rPr>
                <w:rFonts w:ascii="Arial" w:hAnsi="Arial" w:cs="Arial"/>
                <w:sz w:val="18"/>
                <w:szCs w:val="18"/>
              </w:rPr>
              <w:t xml:space="preserve">     /     /</w:t>
            </w:r>
          </w:p>
        </w:tc>
        <w:tc>
          <w:tcPr>
            <w:tcW w:w="1260" w:type="dxa"/>
          </w:tcPr>
          <w:p w14:paraId="7C4CA79E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9F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A4" w14:textId="77777777" w:rsidTr="00A8253D">
        <w:trPr>
          <w:jc w:val="center"/>
        </w:trPr>
        <w:tc>
          <w:tcPr>
            <w:tcW w:w="1368" w:type="dxa"/>
          </w:tcPr>
          <w:p w14:paraId="7C4CA7A1" w14:textId="77777777" w:rsidR="00A8253D" w:rsidRDefault="00A8253D" w:rsidP="002816E1">
            <w:pPr>
              <w:spacing w:before="60" w:after="60"/>
            </w:pPr>
            <w:r w:rsidRPr="004D0BE8">
              <w:rPr>
                <w:rFonts w:ascii="Arial" w:hAnsi="Arial" w:cs="Arial"/>
                <w:sz w:val="18"/>
                <w:szCs w:val="18"/>
              </w:rPr>
              <w:t xml:space="preserve">     /     /</w:t>
            </w:r>
          </w:p>
        </w:tc>
        <w:tc>
          <w:tcPr>
            <w:tcW w:w="1260" w:type="dxa"/>
          </w:tcPr>
          <w:p w14:paraId="7C4CA7A2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A3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A8" w14:textId="77777777" w:rsidTr="00A8253D">
        <w:trPr>
          <w:jc w:val="center"/>
        </w:trPr>
        <w:tc>
          <w:tcPr>
            <w:tcW w:w="1368" w:type="dxa"/>
          </w:tcPr>
          <w:p w14:paraId="7C4CA7A5" w14:textId="77777777" w:rsidR="00A8253D" w:rsidRDefault="00A8253D" w:rsidP="002816E1">
            <w:pPr>
              <w:spacing w:before="60" w:after="60"/>
            </w:pPr>
            <w:r w:rsidRPr="004D0BE8">
              <w:rPr>
                <w:rFonts w:ascii="Arial" w:hAnsi="Arial" w:cs="Arial"/>
                <w:sz w:val="18"/>
                <w:szCs w:val="18"/>
              </w:rPr>
              <w:t xml:space="preserve">     /     /</w:t>
            </w:r>
          </w:p>
        </w:tc>
        <w:tc>
          <w:tcPr>
            <w:tcW w:w="1260" w:type="dxa"/>
          </w:tcPr>
          <w:p w14:paraId="7C4CA7A6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A7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AC" w14:textId="77777777" w:rsidTr="00A8253D">
        <w:trPr>
          <w:jc w:val="center"/>
        </w:trPr>
        <w:tc>
          <w:tcPr>
            <w:tcW w:w="1368" w:type="dxa"/>
          </w:tcPr>
          <w:p w14:paraId="7C4CA7A9" w14:textId="77777777" w:rsidR="00A8253D" w:rsidRDefault="00A8253D" w:rsidP="002816E1">
            <w:pPr>
              <w:spacing w:before="60" w:after="60"/>
            </w:pPr>
            <w:r w:rsidRPr="004D0BE8">
              <w:rPr>
                <w:rFonts w:ascii="Arial" w:hAnsi="Arial" w:cs="Arial"/>
                <w:sz w:val="18"/>
                <w:szCs w:val="18"/>
              </w:rPr>
              <w:t xml:space="preserve">     /     /</w:t>
            </w:r>
          </w:p>
        </w:tc>
        <w:tc>
          <w:tcPr>
            <w:tcW w:w="1260" w:type="dxa"/>
          </w:tcPr>
          <w:p w14:paraId="7C4CA7AA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AB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B0" w14:textId="77777777" w:rsidTr="00A8253D">
        <w:trPr>
          <w:jc w:val="center"/>
        </w:trPr>
        <w:tc>
          <w:tcPr>
            <w:tcW w:w="1368" w:type="dxa"/>
          </w:tcPr>
          <w:p w14:paraId="7C4CA7AD" w14:textId="77777777" w:rsidR="00A8253D" w:rsidRDefault="00A8253D" w:rsidP="002816E1">
            <w:pPr>
              <w:spacing w:before="60" w:after="60"/>
            </w:pPr>
            <w:r w:rsidRPr="004D0BE8">
              <w:rPr>
                <w:rFonts w:ascii="Arial" w:hAnsi="Arial" w:cs="Arial"/>
                <w:sz w:val="18"/>
                <w:szCs w:val="18"/>
              </w:rPr>
              <w:t xml:space="preserve">     /     /</w:t>
            </w:r>
          </w:p>
        </w:tc>
        <w:tc>
          <w:tcPr>
            <w:tcW w:w="1260" w:type="dxa"/>
          </w:tcPr>
          <w:p w14:paraId="7C4CA7AE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AF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B4" w14:textId="77777777" w:rsidTr="00A8253D">
        <w:trPr>
          <w:jc w:val="center"/>
        </w:trPr>
        <w:tc>
          <w:tcPr>
            <w:tcW w:w="1368" w:type="dxa"/>
          </w:tcPr>
          <w:p w14:paraId="7C4CA7B1" w14:textId="77777777" w:rsidR="00A8253D" w:rsidRDefault="00A8253D" w:rsidP="002816E1">
            <w:pPr>
              <w:spacing w:before="60" w:after="60"/>
            </w:pPr>
            <w:r w:rsidRPr="004D0BE8">
              <w:rPr>
                <w:rFonts w:ascii="Arial" w:hAnsi="Arial" w:cs="Arial"/>
                <w:sz w:val="18"/>
                <w:szCs w:val="18"/>
              </w:rPr>
              <w:t xml:space="preserve">     /     /</w:t>
            </w:r>
          </w:p>
        </w:tc>
        <w:tc>
          <w:tcPr>
            <w:tcW w:w="1260" w:type="dxa"/>
          </w:tcPr>
          <w:p w14:paraId="7C4CA7B2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B3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B8" w14:textId="77777777" w:rsidTr="00A8253D">
        <w:trPr>
          <w:jc w:val="center"/>
        </w:trPr>
        <w:tc>
          <w:tcPr>
            <w:tcW w:w="1368" w:type="dxa"/>
          </w:tcPr>
          <w:p w14:paraId="7C4CA7B5" w14:textId="77777777" w:rsidR="00A8253D" w:rsidRDefault="00A8253D" w:rsidP="002816E1">
            <w:pPr>
              <w:spacing w:before="60" w:after="60"/>
            </w:pPr>
            <w:r w:rsidRPr="004D0BE8">
              <w:rPr>
                <w:rFonts w:ascii="Arial" w:hAnsi="Arial" w:cs="Arial"/>
                <w:sz w:val="18"/>
                <w:szCs w:val="18"/>
              </w:rPr>
              <w:t xml:space="preserve">     /     /</w:t>
            </w:r>
          </w:p>
        </w:tc>
        <w:tc>
          <w:tcPr>
            <w:tcW w:w="1260" w:type="dxa"/>
          </w:tcPr>
          <w:p w14:paraId="7C4CA7B6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B7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BC" w14:textId="77777777" w:rsidTr="00A8253D">
        <w:trPr>
          <w:jc w:val="center"/>
        </w:trPr>
        <w:tc>
          <w:tcPr>
            <w:tcW w:w="1368" w:type="dxa"/>
          </w:tcPr>
          <w:p w14:paraId="7C4CA7B9" w14:textId="77777777" w:rsidR="00A8253D" w:rsidRDefault="00A8253D" w:rsidP="002816E1">
            <w:pPr>
              <w:spacing w:before="60" w:after="60"/>
            </w:pPr>
            <w:r w:rsidRPr="004D0BE8">
              <w:rPr>
                <w:rFonts w:ascii="Arial" w:hAnsi="Arial" w:cs="Arial"/>
                <w:sz w:val="18"/>
                <w:szCs w:val="18"/>
              </w:rPr>
              <w:t xml:space="preserve">     /     /</w:t>
            </w:r>
          </w:p>
        </w:tc>
        <w:tc>
          <w:tcPr>
            <w:tcW w:w="1260" w:type="dxa"/>
          </w:tcPr>
          <w:p w14:paraId="7C4CA7BA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BB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C0" w14:textId="77777777" w:rsidTr="00A8253D">
        <w:trPr>
          <w:jc w:val="center"/>
        </w:trPr>
        <w:tc>
          <w:tcPr>
            <w:tcW w:w="1368" w:type="dxa"/>
          </w:tcPr>
          <w:p w14:paraId="7C4CA7BD" w14:textId="77777777" w:rsidR="00A8253D" w:rsidRDefault="00A8253D" w:rsidP="002816E1">
            <w:pPr>
              <w:spacing w:before="60" w:after="60"/>
            </w:pPr>
            <w:r w:rsidRPr="004D0BE8">
              <w:rPr>
                <w:rFonts w:ascii="Arial" w:hAnsi="Arial" w:cs="Arial"/>
                <w:sz w:val="18"/>
                <w:szCs w:val="18"/>
              </w:rPr>
              <w:t xml:space="preserve">     /     /</w:t>
            </w:r>
          </w:p>
        </w:tc>
        <w:tc>
          <w:tcPr>
            <w:tcW w:w="1260" w:type="dxa"/>
          </w:tcPr>
          <w:p w14:paraId="7C4CA7BE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BF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C4" w14:textId="77777777" w:rsidTr="00A8253D">
        <w:trPr>
          <w:jc w:val="center"/>
        </w:trPr>
        <w:tc>
          <w:tcPr>
            <w:tcW w:w="1368" w:type="dxa"/>
          </w:tcPr>
          <w:p w14:paraId="7C4CA7C1" w14:textId="77777777" w:rsidR="00A8253D" w:rsidRDefault="00A8253D" w:rsidP="002816E1">
            <w:pPr>
              <w:spacing w:before="60" w:after="60"/>
            </w:pPr>
            <w:r w:rsidRPr="004D0BE8">
              <w:rPr>
                <w:rFonts w:ascii="Arial" w:hAnsi="Arial" w:cs="Arial"/>
                <w:sz w:val="18"/>
                <w:szCs w:val="18"/>
              </w:rPr>
              <w:t xml:space="preserve">     /     /</w:t>
            </w:r>
          </w:p>
        </w:tc>
        <w:tc>
          <w:tcPr>
            <w:tcW w:w="1260" w:type="dxa"/>
          </w:tcPr>
          <w:p w14:paraId="7C4CA7C2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C3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C8" w14:textId="77777777" w:rsidTr="00A8253D">
        <w:trPr>
          <w:jc w:val="center"/>
        </w:trPr>
        <w:tc>
          <w:tcPr>
            <w:tcW w:w="1368" w:type="dxa"/>
          </w:tcPr>
          <w:p w14:paraId="7C4CA7C5" w14:textId="77777777" w:rsidR="00A8253D" w:rsidRDefault="00A8253D" w:rsidP="002816E1">
            <w:pPr>
              <w:spacing w:before="60" w:after="60"/>
            </w:pPr>
            <w:r w:rsidRPr="004D0BE8">
              <w:rPr>
                <w:rFonts w:ascii="Arial" w:hAnsi="Arial" w:cs="Arial"/>
                <w:sz w:val="18"/>
                <w:szCs w:val="18"/>
              </w:rPr>
              <w:t xml:space="preserve">     /     /</w:t>
            </w:r>
          </w:p>
        </w:tc>
        <w:tc>
          <w:tcPr>
            <w:tcW w:w="1260" w:type="dxa"/>
          </w:tcPr>
          <w:p w14:paraId="7C4CA7C6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C7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CC" w14:textId="77777777" w:rsidTr="00A8253D">
        <w:trPr>
          <w:jc w:val="center"/>
        </w:trPr>
        <w:tc>
          <w:tcPr>
            <w:tcW w:w="1368" w:type="dxa"/>
          </w:tcPr>
          <w:p w14:paraId="7C4CA7C9" w14:textId="77777777" w:rsidR="00A8253D" w:rsidRDefault="00A8253D" w:rsidP="002816E1">
            <w:pPr>
              <w:spacing w:before="60" w:after="60"/>
            </w:pPr>
            <w:r w:rsidRPr="004D0BE8">
              <w:rPr>
                <w:rFonts w:ascii="Arial" w:hAnsi="Arial" w:cs="Arial"/>
                <w:sz w:val="18"/>
                <w:szCs w:val="18"/>
              </w:rPr>
              <w:t xml:space="preserve">     /     /</w:t>
            </w:r>
          </w:p>
        </w:tc>
        <w:tc>
          <w:tcPr>
            <w:tcW w:w="1260" w:type="dxa"/>
          </w:tcPr>
          <w:p w14:paraId="7C4CA7CA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CB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D0" w14:textId="77777777" w:rsidTr="00A8253D">
        <w:trPr>
          <w:jc w:val="center"/>
        </w:trPr>
        <w:tc>
          <w:tcPr>
            <w:tcW w:w="1368" w:type="dxa"/>
          </w:tcPr>
          <w:p w14:paraId="7C4CA7CD" w14:textId="77777777" w:rsidR="00A8253D" w:rsidRDefault="00A8253D" w:rsidP="002816E1">
            <w:pPr>
              <w:spacing w:before="60" w:after="60"/>
            </w:pPr>
            <w:r w:rsidRPr="004D0BE8">
              <w:rPr>
                <w:rFonts w:ascii="Arial" w:hAnsi="Arial" w:cs="Arial"/>
                <w:sz w:val="18"/>
                <w:szCs w:val="18"/>
              </w:rPr>
              <w:t xml:space="preserve">     /     /</w:t>
            </w:r>
          </w:p>
        </w:tc>
        <w:tc>
          <w:tcPr>
            <w:tcW w:w="1260" w:type="dxa"/>
          </w:tcPr>
          <w:p w14:paraId="7C4CA7CE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CF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D4" w14:textId="77777777" w:rsidTr="00A8253D">
        <w:trPr>
          <w:jc w:val="center"/>
        </w:trPr>
        <w:tc>
          <w:tcPr>
            <w:tcW w:w="1368" w:type="dxa"/>
          </w:tcPr>
          <w:p w14:paraId="7C4CA7D1" w14:textId="77777777" w:rsidR="00A8253D" w:rsidRDefault="00A8253D" w:rsidP="002816E1">
            <w:pPr>
              <w:spacing w:before="60" w:after="60"/>
            </w:pPr>
            <w:r w:rsidRPr="004D0BE8">
              <w:rPr>
                <w:rFonts w:ascii="Arial" w:hAnsi="Arial" w:cs="Arial"/>
                <w:sz w:val="18"/>
                <w:szCs w:val="18"/>
              </w:rPr>
              <w:t xml:space="preserve">     /     /</w:t>
            </w:r>
          </w:p>
        </w:tc>
        <w:tc>
          <w:tcPr>
            <w:tcW w:w="1260" w:type="dxa"/>
          </w:tcPr>
          <w:p w14:paraId="7C4CA7D2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D3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D8" w14:textId="77777777" w:rsidTr="00A8253D">
        <w:trPr>
          <w:jc w:val="center"/>
        </w:trPr>
        <w:tc>
          <w:tcPr>
            <w:tcW w:w="1368" w:type="dxa"/>
          </w:tcPr>
          <w:p w14:paraId="7C4CA7D5" w14:textId="77777777" w:rsidR="00A8253D" w:rsidRDefault="00A8253D" w:rsidP="002816E1">
            <w:pPr>
              <w:spacing w:before="60" w:after="60"/>
            </w:pPr>
            <w:r w:rsidRPr="004D0BE8">
              <w:rPr>
                <w:rFonts w:ascii="Arial" w:hAnsi="Arial" w:cs="Arial"/>
                <w:sz w:val="18"/>
                <w:szCs w:val="18"/>
              </w:rPr>
              <w:t xml:space="preserve">     /     /</w:t>
            </w:r>
          </w:p>
        </w:tc>
        <w:tc>
          <w:tcPr>
            <w:tcW w:w="1260" w:type="dxa"/>
          </w:tcPr>
          <w:p w14:paraId="7C4CA7D6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D7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DC" w14:textId="77777777" w:rsidTr="00A8253D">
        <w:trPr>
          <w:jc w:val="center"/>
        </w:trPr>
        <w:tc>
          <w:tcPr>
            <w:tcW w:w="1368" w:type="dxa"/>
          </w:tcPr>
          <w:p w14:paraId="7C4CA7D9" w14:textId="77777777" w:rsidR="00A8253D" w:rsidRDefault="00A8253D" w:rsidP="002816E1">
            <w:pPr>
              <w:spacing w:before="60" w:after="60"/>
            </w:pPr>
            <w:r w:rsidRPr="004D0BE8">
              <w:rPr>
                <w:rFonts w:ascii="Arial" w:hAnsi="Arial" w:cs="Arial"/>
                <w:sz w:val="18"/>
                <w:szCs w:val="18"/>
              </w:rPr>
              <w:t xml:space="preserve">     /     /</w:t>
            </w:r>
          </w:p>
        </w:tc>
        <w:tc>
          <w:tcPr>
            <w:tcW w:w="1260" w:type="dxa"/>
          </w:tcPr>
          <w:p w14:paraId="7C4CA7DA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DB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E0" w14:textId="77777777" w:rsidTr="00A8253D">
        <w:trPr>
          <w:jc w:val="center"/>
        </w:trPr>
        <w:tc>
          <w:tcPr>
            <w:tcW w:w="1368" w:type="dxa"/>
          </w:tcPr>
          <w:p w14:paraId="7C4CA7DD" w14:textId="77777777" w:rsidR="00A8253D" w:rsidRDefault="00A8253D" w:rsidP="002816E1">
            <w:pPr>
              <w:spacing w:before="60" w:after="60"/>
            </w:pPr>
            <w:r w:rsidRPr="004D0BE8">
              <w:rPr>
                <w:rFonts w:ascii="Arial" w:hAnsi="Arial" w:cs="Arial"/>
                <w:sz w:val="18"/>
                <w:szCs w:val="18"/>
              </w:rPr>
              <w:t xml:space="preserve">     /     /</w:t>
            </w:r>
          </w:p>
        </w:tc>
        <w:tc>
          <w:tcPr>
            <w:tcW w:w="1260" w:type="dxa"/>
          </w:tcPr>
          <w:p w14:paraId="7C4CA7DE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DF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E4" w14:textId="77777777" w:rsidTr="00A8253D">
        <w:trPr>
          <w:jc w:val="center"/>
        </w:trPr>
        <w:tc>
          <w:tcPr>
            <w:tcW w:w="1368" w:type="dxa"/>
          </w:tcPr>
          <w:p w14:paraId="7C4CA7E1" w14:textId="77777777" w:rsidR="00A8253D" w:rsidRDefault="00A8253D" w:rsidP="002816E1">
            <w:pPr>
              <w:spacing w:before="60" w:after="60"/>
            </w:pPr>
            <w:r w:rsidRPr="004D0BE8">
              <w:rPr>
                <w:rFonts w:ascii="Arial" w:hAnsi="Arial" w:cs="Arial"/>
                <w:sz w:val="18"/>
                <w:szCs w:val="18"/>
              </w:rPr>
              <w:t xml:space="preserve">     /     /</w:t>
            </w:r>
          </w:p>
        </w:tc>
        <w:tc>
          <w:tcPr>
            <w:tcW w:w="1260" w:type="dxa"/>
          </w:tcPr>
          <w:p w14:paraId="7C4CA7E2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E3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53D" w:rsidRPr="00834599" w14:paraId="7C4CA7E8" w14:textId="77777777" w:rsidTr="00A8253D">
        <w:trPr>
          <w:jc w:val="center"/>
        </w:trPr>
        <w:tc>
          <w:tcPr>
            <w:tcW w:w="1368" w:type="dxa"/>
          </w:tcPr>
          <w:p w14:paraId="7C4CA7E5" w14:textId="77777777" w:rsidR="00A8253D" w:rsidRDefault="00A8253D" w:rsidP="002816E1">
            <w:pPr>
              <w:spacing w:before="60" w:after="60"/>
            </w:pPr>
            <w:r w:rsidRPr="004D0BE8">
              <w:rPr>
                <w:rFonts w:ascii="Arial" w:hAnsi="Arial" w:cs="Arial"/>
                <w:sz w:val="18"/>
                <w:szCs w:val="18"/>
              </w:rPr>
              <w:t xml:space="preserve">     /     /</w:t>
            </w:r>
          </w:p>
        </w:tc>
        <w:tc>
          <w:tcPr>
            <w:tcW w:w="1260" w:type="dxa"/>
          </w:tcPr>
          <w:p w14:paraId="7C4CA7E6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7C4CA7E7" w14:textId="77777777" w:rsidR="00A8253D" w:rsidRPr="00834599" w:rsidRDefault="00A8253D" w:rsidP="002816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4CA7E9" w14:textId="77777777" w:rsidR="00A8253D" w:rsidRDefault="00A8253D" w:rsidP="00A8253D">
      <w:pPr>
        <w:spacing w:before="120"/>
        <w:rPr>
          <w:rFonts w:ascii="Arial" w:hAnsi="Arial" w:cs="Arial"/>
          <w:b/>
          <w:color w:val="auto"/>
          <w:kern w:val="0"/>
          <w:sz w:val="16"/>
          <w:szCs w:val="16"/>
        </w:rPr>
      </w:pPr>
      <w:r>
        <w:rPr>
          <w:rFonts w:ascii="Arial" w:hAnsi="Arial" w:cs="Arial"/>
          <w:b/>
          <w:color w:val="auto"/>
          <w:kern w:val="0"/>
          <w:sz w:val="16"/>
          <w:szCs w:val="16"/>
        </w:rPr>
        <w:t xml:space="preserve">                             </w:t>
      </w:r>
      <w:r w:rsidRPr="00A8253D">
        <w:rPr>
          <w:rFonts w:ascii="Arial" w:hAnsi="Arial" w:cs="Arial"/>
          <w:b/>
          <w:color w:val="auto"/>
          <w:kern w:val="0"/>
          <w:sz w:val="16"/>
          <w:szCs w:val="16"/>
        </w:rPr>
        <w:t>Anexo ao Modelo n.º 04/AP/DR</w:t>
      </w:r>
      <w:r w:rsidR="00DD3B91">
        <w:rPr>
          <w:rFonts w:ascii="Arial" w:hAnsi="Arial" w:cs="Arial"/>
          <w:b/>
          <w:color w:val="auto"/>
          <w:kern w:val="0"/>
          <w:sz w:val="16"/>
          <w:szCs w:val="16"/>
        </w:rPr>
        <w:t>A</w:t>
      </w:r>
      <w:r w:rsidR="00F46FE4">
        <w:rPr>
          <w:rFonts w:ascii="Arial" w:hAnsi="Arial" w:cs="Arial"/>
          <w:b/>
          <w:color w:val="auto"/>
          <w:kern w:val="0"/>
          <w:sz w:val="16"/>
          <w:szCs w:val="16"/>
        </w:rPr>
        <w:t>g</w:t>
      </w:r>
    </w:p>
    <w:sectPr w:rsidR="00A8253D" w:rsidSect="00F46FE4">
      <w:headerReference w:type="default" r:id="rId11"/>
      <w:pgSz w:w="11900" w:h="16840"/>
      <w:pgMar w:top="213" w:right="360" w:bottom="260" w:left="567" w:header="283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1A6C4" w14:textId="77777777" w:rsidR="006E03AB" w:rsidRDefault="006E03AB" w:rsidP="00E00C6D">
      <w:r>
        <w:separator/>
      </w:r>
    </w:p>
  </w:endnote>
  <w:endnote w:type="continuationSeparator" w:id="0">
    <w:p w14:paraId="7D264D12" w14:textId="77777777" w:rsidR="006E03AB" w:rsidRDefault="006E03AB" w:rsidP="00E0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NAK L+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1C9CA" w14:textId="77777777" w:rsidR="006E03AB" w:rsidRDefault="006E03AB" w:rsidP="00E00C6D">
      <w:r>
        <w:separator/>
      </w:r>
    </w:p>
  </w:footnote>
  <w:footnote w:type="continuationSeparator" w:id="0">
    <w:p w14:paraId="63717091" w14:textId="77777777" w:rsidR="006E03AB" w:rsidRDefault="006E03AB" w:rsidP="00E00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CA7F9" w14:textId="77777777" w:rsidR="00F46FE4" w:rsidRPr="00F46FE4" w:rsidRDefault="00F46FE4" w:rsidP="00F46FE4">
    <w:pPr>
      <w:tabs>
        <w:tab w:val="center" w:pos="1418"/>
        <w:tab w:val="center" w:pos="4252"/>
        <w:tab w:val="right" w:pos="8504"/>
      </w:tabs>
      <w:spacing w:line="320" w:lineRule="atLeast"/>
      <w:jc w:val="center"/>
      <w:rPr>
        <w:rFonts w:ascii="Arial" w:hAnsi="Arial" w:cs="Arial"/>
        <w:b/>
        <w:color w:val="auto"/>
        <w:kern w:val="0"/>
        <w:sz w:val="16"/>
        <w:szCs w:val="16"/>
      </w:rPr>
    </w:pPr>
    <w:r w:rsidRPr="00F46FE4">
      <w:rPr>
        <w:rFonts w:ascii="Arial" w:hAnsi="Arial" w:cs="Arial"/>
        <w:noProof/>
        <w:color w:val="auto"/>
        <w:kern w:val="0"/>
        <w:sz w:val="16"/>
        <w:szCs w:val="16"/>
      </w:rPr>
      <w:drawing>
        <wp:inline distT="0" distB="0" distL="0" distR="0" wp14:anchorId="7C4CA7FF" wp14:editId="7C4CA800">
          <wp:extent cx="288000" cy="288000"/>
          <wp:effectExtent l="0" t="0" r="0" b="0"/>
          <wp:docPr id="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" cy="28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4CA7FA" w14:textId="77777777" w:rsidR="00F46FE4" w:rsidRPr="00F46FE4" w:rsidRDefault="00F46FE4" w:rsidP="00F46FE4">
    <w:pPr>
      <w:tabs>
        <w:tab w:val="center" w:pos="4252"/>
        <w:tab w:val="right" w:pos="8504"/>
      </w:tabs>
      <w:jc w:val="center"/>
      <w:rPr>
        <w:rFonts w:ascii="Arial" w:hAnsi="Arial" w:cs="Arial"/>
        <w:b/>
        <w:color w:val="auto"/>
        <w:kern w:val="0"/>
      </w:rPr>
    </w:pPr>
    <w:r w:rsidRPr="00F46FE4">
      <w:rPr>
        <w:rFonts w:ascii="Arial" w:hAnsi="Arial" w:cs="Arial"/>
        <w:b/>
        <w:color w:val="auto"/>
        <w:kern w:val="0"/>
      </w:rPr>
      <w:t>REGIÃO AUTÓNOMA DOS AÇORES</w:t>
    </w:r>
  </w:p>
  <w:p w14:paraId="7C4CA7FB" w14:textId="77777777" w:rsidR="00F46FE4" w:rsidRPr="00F46FE4" w:rsidRDefault="00F46FE4" w:rsidP="00F46FE4">
    <w:pPr>
      <w:tabs>
        <w:tab w:val="center" w:pos="4252"/>
        <w:tab w:val="right" w:pos="8504"/>
      </w:tabs>
      <w:jc w:val="center"/>
      <w:rPr>
        <w:rFonts w:ascii="Arial" w:hAnsi="Arial" w:cs="Arial"/>
        <w:b/>
        <w:color w:val="auto"/>
        <w:kern w:val="0"/>
        <w:sz w:val="24"/>
        <w:szCs w:val="24"/>
      </w:rPr>
    </w:pPr>
    <w:r w:rsidRPr="00F46FE4">
      <w:rPr>
        <w:rFonts w:ascii="Arial" w:hAnsi="Arial" w:cs="Arial"/>
        <w:b/>
        <w:color w:val="auto"/>
        <w:kern w:val="0"/>
        <w:sz w:val="24"/>
        <w:szCs w:val="24"/>
      </w:rPr>
      <w:t xml:space="preserve">Secretaria Regional da Agricultura e </w:t>
    </w:r>
    <w:r w:rsidR="00FA2B8F" w:rsidRPr="00FA2B8F">
      <w:rPr>
        <w:rFonts w:ascii="Arial" w:hAnsi="Arial" w:cs="Arial"/>
        <w:b/>
        <w:color w:val="auto"/>
        <w:kern w:val="0"/>
        <w:sz w:val="24"/>
        <w:szCs w:val="24"/>
      </w:rPr>
      <w:t>do Desenvolvimento Rural</w:t>
    </w:r>
  </w:p>
  <w:p w14:paraId="7C4CA7FC" w14:textId="77777777" w:rsidR="002816E1" w:rsidRDefault="00F46FE4" w:rsidP="00F46FE4">
    <w:pPr>
      <w:pStyle w:val="Cabealho"/>
      <w:jc w:val="center"/>
      <w:rPr>
        <w:rFonts w:ascii="Arial" w:hAnsi="Arial" w:cs="Arial"/>
        <w:color w:val="auto"/>
        <w:kern w:val="0"/>
        <w:sz w:val="22"/>
        <w:szCs w:val="22"/>
      </w:rPr>
    </w:pPr>
    <w:r w:rsidRPr="00F46FE4">
      <w:rPr>
        <w:rFonts w:ascii="Arial" w:hAnsi="Arial" w:cs="Arial"/>
        <w:color w:val="auto"/>
        <w:kern w:val="0"/>
        <w:sz w:val="22"/>
        <w:szCs w:val="22"/>
      </w:rPr>
      <w:t>Direção Regional da Agricultura</w:t>
    </w:r>
  </w:p>
  <w:p w14:paraId="7C4CA7FD" w14:textId="77777777" w:rsidR="00F46FE4" w:rsidRDefault="00F46FE4" w:rsidP="00F46FE4">
    <w:pPr>
      <w:pStyle w:val="Cabealho"/>
      <w:jc w:val="center"/>
      <w:rPr>
        <w:rFonts w:ascii="Arial" w:hAnsi="Arial" w:cs="Arial"/>
        <w:color w:val="auto"/>
        <w:kern w:val="0"/>
        <w:sz w:val="22"/>
        <w:szCs w:val="22"/>
      </w:rPr>
    </w:pPr>
  </w:p>
  <w:p w14:paraId="7C4CA7FE" w14:textId="77777777" w:rsidR="00F46FE4" w:rsidRPr="00DD3B91" w:rsidRDefault="00F46FE4" w:rsidP="00F46FE4">
    <w:pPr>
      <w:pStyle w:val="Cabealho"/>
      <w:jc w:val="cent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1F"/>
    <w:rsid w:val="00027F30"/>
    <w:rsid w:val="000E47B5"/>
    <w:rsid w:val="000F55BC"/>
    <w:rsid w:val="001313DB"/>
    <w:rsid w:val="0015601F"/>
    <w:rsid w:val="001622B4"/>
    <w:rsid w:val="001970ED"/>
    <w:rsid w:val="001B755D"/>
    <w:rsid w:val="002816E1"/>
    <w:rsid w:val="003761C2"/>
    <w:rsid w:val="003D36EE"/>
    <w:rsid w:val="00401B97"/>
    <w:rsid w:val="00402194"/>
    <w:rsid w:val="004D2CA7"/>
    <w:rsid w:val="0051196C"/>
    <w:rsid w:val="00577267"/>
    <w:rsid w:val="00580F3A"/>
    <w:rsid w:val="005D6E92"/>
    <w:rsid w:val="005E64B9"/>
    <w:rsid w:val="006A1060"/>
    <w:rsid w:val="006D624E"/>
    <w:rsid w:val="006E03AB"/>
    <w:rsid w:val="006F6805"/>
    <w:rsid w:val="008656EF"/>
    <w:rsid w:val="00934193"/>
    <w:rsid w:val="00964A1B"/>
    <w:rsid w:val="00975A5D"/>
    <w:rsid w:val="00A045D7"/>
    <w:rsid w:val="00A265EE"/>
    <w:rsid w:val="00A8253D"/>
    <w:rsid w:val="00A868B5"/>
    <w:rsid w:val="00AC4B11"/>
    <w:rsid w:val="00B2778B"/>
    <w:rsid w:val="00B45BEE"/>
    <w:rsid w:val="00BC1C25"/>
    <w:rsid w:val="00BE7711"/>
    <w:rsid w:val="00BF5C03"/>
    <w:rsid w:val="00C978EF"/>
    <w:rsid w:val="00CB09D4"/>
    <w:rsid w:val="00CB3964"/>
    <w:rsid w:val="00CB4BEC"/>
    <w:rsid w:val="00CD6B09"/>
    <w:rsid w:val="00CE05EE"/>
    <w:rsid w:val="00D26F94"/>
    <w:rsid w:val="00D674B8"/>
    <w:rsid w:val="00DB2833"/>
    <w:rsid w:val="00DD3B91"/>
    <w:rsid w:val="00E00C6D"/>
    <w:rsid w:val="00E740F8"/>
    <w:rsid w:val="00EB25FC"/>
    <w:rsid w:val="00F46FE4"/>
    <w:rsid w:val="00FA2B8F"/>
    <w:rsid w:val="00FF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4CA736"/>
  <w14:defaultImageDpi w14:val="0"/>
  <w15:docId w15:val="{5753ED0F-8C47-4134-92AC-8ED3686C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B09"/>
    <w:pPr>
      <w:spacing w:after="0" w:line="240" w:lineRule="auto"/>
    </w:pPr>
    <w:rPr>
      <w:color w:val="000000"/>
      <w:kern w:val="28"/>
      <w:sz w:val="20"/>
      <w:szCs w:val="20"/>
    </w:rPr>
  </w:style>
  <w:style w:type="paragraph" w:styleId="Ttulo1">
    <w:name w:val="heading 1"/>
    <w:basedOn w:val="Default"/>
    <w:next w:val="Default"/>
    <w:link w:val="Ttulo1Carter"/>
    <w:uiPriority w:val="99"/>
    <w:qFormat/>
    <w:rsid w:val="001B755D"/>
    <w:pPr>
      <w:spacing w:before="240" w:after="60"/>
      <w:outlineLvl w:val="0"/>
    </w:pPr>
    <w:rPr>
      <w:rFonts w:ascii="Arial" w:hAnsi="Arial" w:cs="Times New Roman"/>
      <w:color w:val="auto"/>
    </w:rPr>
  </w:style>
  <w:style w:type="paragraph" w:styleId="Ttulo2">
    <w:name w:val="heading 2"/>
    <w:basedOn w:val="Default"/>
    <w:next w:val="Default"/>
    <w:link w:val="Ttulo2Carter"/>
    <w:uiPriority w:val="99"/>
    <w:qFormat/>
    <w:rsid w:val="001B755D"/>
    <w:pPr>
      <w:outlineLvl w:val="1"/>
    </w:pPr>
    <w:rPr>
      <w:rFonts w:ascii="Arial" w:hAnsi="Arial" w:cs="Times New Roman"/>
      <w:color w:val="auto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D62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D62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LNAK L+ Arial" w:hAnsi="ALNAK L+ Arial" w:cs="ALNAK L+ 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16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after="545"/>
    </w:pPr>
    <w:rPr>
      <w:rFonts w:cs="Times New Roman"/>
      <w:color w:val="auto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B25F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B25FC"/>
    <w:rPr>
      <w:rFonts w:ascii="Tahoma" w:hAnsi="Tahoma" w:cs="Tahoma"/>
      <w:color w:val="000000"/>
      <w:kern w:val="28"/>
      <w:sz w:val="16"/>
      <w:szCs w:val="16"/>
    </w:rPr>
  </w:style>
  <w:style w:type="paragraph" w:styleId="Cabealho">
    <w:name w:val="header"/>
    <w:basedOn w:val="Normal"/>
    <w:link w:val="CabealhoCarter"/>
    <w:unhideWhenUsed/>
    <w:rsid w:val="00E00C6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E00C6D"/>
    <w:rPr>
      <w:color w:val="000000"/>
      <w:kern w:val="28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E00C6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00C6D"/>
    <w:rPr>
      <w:color w:val="000000"/>
      <w:kern w:val="28"/>
      <w:sz w:val="20"/>
      <w:szCs w:val="20"/>
    </w:rPr>
  </w:style>
  <w:style w:type="character" w:customStyle="1" w:styleId="Ttulo1Carter">
    <w:name w:val="Título 1 Caráter"/>
    <w:basedOn w:val="Tipodeletrapredefinidodopargrafo"/>
    <w:link w:val="Ttulo1"/>
    <w:uiPriority w:val="99"/>
    <w:rsid w:val="001B755D"/>
    <w:rPr>
      <w:rFonts w:ascii="Arial" w:hAnsi="Arial"/>
      <w:sz w:val="24"/>
      <w:szCs w:val="24"/>
    </w:rPr>
  </w:style>
  <w:style w:type="character" w:customStyle="1" w:styleId="Ttulo2Carter">
    <w:name w:val="Título 2 Caráter"/>
    <w:basedOn w:val="Tipodeletrapredefinidodopargrafo"/>
    <w:link w:val="Ttulo2"/>
    <w:uiPriority w:val="99"/>
    <w:rsid w:val="001B755D"/>
    <w:rPr>
      <w:rFonts w:ascii="Arial" w:hAnsi="Arial"/>
      <w:sz w:val="24"/>
      <w:szCs w:val="24"/>
    </w:rPr>
  </w:style>
  <w:style w:type="table" w:styleId="TabelacomGrelha">
    <w:name w:val="Table Grid"/>
    <w:basedOn w:val="Tabelanormal"/>
    <w:rsid w:val="001B755D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D624E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D624E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6CA8B-6CD0-4E9F-BED3-750327D26882}">
  <ds:schemaRefs/>
</ds:datastoreItem>
</file>

<file path=customXml/itemProps2.xml><?xml version="1.0" encoding="utf-8"?>
<ds:datastoreItem xmlns:ds="http://schemas.openxmlformats.org/officeDocument/2006/customXml" ds:itemID="{BC3D3B40-92B3-40D6-86EA-1724201C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 490 alterado - Serie A.cdr</vt:lpstr>
    </vt:vector>
  </TitlesOfParts>
  <Company>Governo Regional dos Acores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490 alterado - Serie A.cdr</dc:title>
  <dc:creator>cvelasco</dc:creator>
  <cp:lastModifiedBy>Paulo JS. Miranda</cp:lastModifiedBy>
  <cp:revision>2</cp:revision>
  <cp:lastPrinted>2022-02-25T14:20:00Z</cp:lastPrinted>
  <dcterms:created xsi:type="dcterms:W3CDTF">2023-03-22T16:59:00Z</dcterms:created>
  <dcterms:modified xsi:type="dcterms:W3CDTF">2023-03-22T16:59:00Z</dcterms:modified>
</cp:coreProperties>
</file>