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1C" w:rsidRPr="00680D1C" w:rsidRDefault="00A3787C" w:rsidP="000A7CFE">
      <w:pPr>
        <w:spacing w:before="12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Requerimento para o exercício de atividade</w:t>
      </w:r>
      <w:r w:rsidR="00680D1C" w:rsidRPr="00680D1C">
        <w:rPr>
          <w:b/>
          <w:sz w:val="32"/>
          <w:szCs w:val="32"/>
        </w:rPr>
        <w:t xml:space="preserve"> dos</w:t>
      </w:r>
    </w:p>
    <w:p w:rsidR="00680D1C" w:rsidRPr="00680D1C" w:rsidRDefault="00680D1C" w:rsidP="00680D1C">
      <w:pPr>
        <w:spacing w:after="0"/>
        <w:jc w:val="center"/>
        <w:rPr>
          <w:b/>
          <w:sz w:val="32"/>
          <w:szCs w:val="32"/>
        </w:rPr>
      </w:pPr>
      <w:r w:rsidRPr="00680D1C">
        <w:rPr>
          <w:b/>
          <w:sz w:val="32"/>
          <w:szCs w:val="32"/>
        </w:rPr>
        <w:t>Centros de Atendimento Médico Veterinários (CAMV)</w:t>
      </w:r>
    </w:p>
    <w:p w:rsidR="00F279A5" w:rsidRPr="00A3787C" w:rsidRDefault="00680D1C" w:rsidP="00680D1C">
      <w:pPr>
        <w:spacing w:after="0"/>
        <w:jc w:val="center"/>
        <w:rPr>
          <w:i/>
          <w:sz w:val="24"/>
          <w:szCs w:val="28"/>
        </w:rPr>
      </w:pPr>
      <w:r w:rsidRPr="00A3787C">
        <w:rPr>
          <w:i/>
          <w:sz w:val="24"/>
          <w:szCs w:val="28"/>
        </w:rPr>
        <w:t>ao abrigo do Decreto-Lei nº</w:t>
      </w:r>
      <w:r w:rsidR="00A3787C" w:rsidRPr="00A3787C">
        <w:rPr>
          <w:i/>
          <w:sz w:val="24"/>
          <w:szCs w:val="28"/>
        </w:rPr>
        <w:t xml:space="preserve"> </w:t>
      </w:r>
      <w:r w:rsidRPr="00A3787C">
        <w:rPr>
          <w:i/>
          <w:sz w:val="24"/>
          <w:szCs w:val="28"/>
        </w:rPr>
        <w:t>184/2009</w:t>
      </w:r>
      <w:r w:rsidR="00A3787C" w:rsidRPr="00A3787C">
        <w:rPr>
          <w:i/>
          <w:sz w:val="24"/>
          <w:szCs w:val="28"/>
        </w:rPr>
        <w:t>,</w:t>
      </w:r>
      <w:r w:rsidRPr="00A3787C">
        <w:rPr>
          <w:i/>
          <w:sz w:val="24"/>
          <w:szCs w:val="28"/>
        </w:rPr>
        <w:t xml:space="preserve"> de 11 de agosto</w:t>
      </w:r>
    </w:p>
    <w:p w:rsidR="00680D1C" w:rsidRPr="000A7CFE" w:rsidRDefault="00680D1C" w:rsidP="00680D1C">
      <w:pPr>
        <w:spacing w:after="0"/>
        <w:jc w:val="center"/>
        <w:rPr>
          <w:sz w:val="36"/>
          <w:szCs w:val="28"/>
        </w:rPr>
      </w:pPr>
    </w:p>
    <w:p w:rsidR="00FD4E1D" w:rsidRDefault="00FD4E1D" w:rsidP="00CD09A1">
      <w:pPr>
        <w:pStyle w:val="PargrafodaLista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</w:pPr>
      <w:r>
        <w:rPr>
          <w:b/>
        </w:rPr>
        <w:t>P</w:t>
      </w:r>
      <w:r w:rsidR="00B10CE7" w:rsidRPr="00B10CE7">
        <w:rPr>
          <w:b/>
        </w:rPr>
        <w:t>ropósito do requerimento.</w:t>
      </w:r>
      <w:r w:rsidR="00B10CE7">
        <w:t xml:space="preserve"> </w:t>
      </w:r>
    </w:p>
    <w:p w:rsidR="00E33A10" w:rsidRDefault="00FD4E1D" w:rsidP="000A7CFE">
      <w:pPr>
        <w:pStyle w:val="PargrafodaLista"/>
        <w:spacing w:after="240" w:line="240" w:lineRule="auto"/>
        <w:ind w:left="357"/>
        <w:contextualSpacing w:val="0"/>
        <w:jc w:val="both"/>
      </w:pPr>
      <w:r w:rsidRPr="0088015D">
        <w:rPr>
          <w:sz w:val="18"/>
          <w:szCs w:val="18"/>
        </w:rPr>
        <w:t xml:space="preserve">Assinalar o motivo de apresentação do requerimento. </w:t>
      </w:r>
      <w:r w:rsidR="00B10CE7" w:rsidRPr="0088015D">
        <w:rPr>
          <w:sz w:val="18"/>
          <w:szCs w:val="18"/>
        </w:rPr>
        <w:t>No caso dos pedidos de alteração, deverá ser especificado o tipo de alteração, de acordo com o artigo 29º</w:t>
      </w:r>
      <w:r w:rsidR="00B10CE7">
        <w:t>.</w:t>
      </w:r>
    </w:p>
    <w:p w:rsidR="00B10CE7" w:rsidRPr="00A22DC9" w:rsidRDefault="000A7CFE" w:rsidP="0088015D">
      <w:pPr>
        <w:pStyle w:val="PargrafodaLista"/>
        <w:spacing w:after="0" w:line="360" w:lineRule="auto"/>
        <w:ind w:left="360" w:firstLine="348"/>
        <w:jc w:val="both"/>
      </w:pPr>
      <w:r w:rsidRPr="0088015D">
        <w:rPr>
          <w:i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B3AA1" wp14:editId="1845013E">
                <wp:simplePos x="0" y="0"/>
                <wp:positionH relativeFrom="column">
                  <wp:posOffset>215265</wp:posOffset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40DB8" id="Retângulo 2" o:spid="_x0000_s1026" style="position:absolute;margin-left:16.95pt;margin-top:.4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" fillcolor="white [3201]" strokecolor="black [3200]" strokeweight="1pt"/>
            </w:pict>
          </mc:Fallback>
        </mc:AlternateContent>
      </w:r>
      <w:r w:rsidR="00B10CE7" w:rsidRPr="00B10CE7">
        <w:rPr>
          <w:i/>
        </w:rPr>
        <w:t>Regime de declaração prévia</w:t>
      </w:r>
      <w:r w:rsidR="00B10CE7" w:rsidRPr="00A22DC9">
        <w:t xml:space="preserve"> (aplicável a consultórios</w:t>
      </w:r>
      <w:r w:rsidR="00B10CE7">
        <w:t>,</w:t>
      </w:r>
      <w:r w:rsidR="00B10CE7" w:rsidRPr="00A22DC9">
        <w:t xml:space="preserve"> segundo o artigo 23.º)</w:t>
      </w:r>
    </w:p>
    <w:p w:rsidR="00B10CE7" w:rsidRPr="00A22DC9" w:rsidRDefault="0088015D" w:rsidP="0088015D">
      <w:pPr>
        <w:pStyle w:val="PargrafodaLista"/>
        <w:spacing w:after="0" w:line="360" w:lineRule="auto"/>
        <w:ind w:left="360" w:firstLine="348"/>
        <w:jc w:val="both"/>
      </w:pPr>
      <w:r>
        <w:rPr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152400" cy="1619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D5557" id="Retângulo 1" o:spid="_x0000_s1026" style="position:absolute;margin-left:16.95pt;margin-top:.8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" fillcolor="white [3201]" strokecolor="black [3200]" strokeweight="1pt"/>
            </w:pict>
          </mc:Fallback>
        </mc:AlternateContent>
      </w:r>
      <w:r>
        <w:rPr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B3AA1" wp14:editId="1845013E">
                <wp:simplePos x="0" y="0"/>
                <wp:positionH relativeFrom="column">
                  <wp:posOffset>215265</wp:posOffset>
                </wp:positionH>
                <wp:positionV relativeFrom="paragraph">
                  <wp:posOffset>278130</wp:posOffset>
                </wp:positionV>
                <wp:extent cx="152400" cy="1619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264DB" id="Retângulo 3" o:spid="_x0000_s1026" style="position:absolute;margin-left:16.95pt;margin-top:21.9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B10CE7" w:rsidRPr="00B10CE7">
        <w:rPr>
          <w:i/>
        </w:rPr>
        <w:t>Regime de autorização prévia</w:t>
      </w:r>
      <w:r w:rsidR="00B10CE7">
        <w:t xml:space="preserve"> </w:t>
      </w:r>
      <w:r w:rsidR="00B10CE7" w:rsidRPr="00A22DC9">
        <w:t>(aplicável a c</w:t>
      </w:r>
      <w:r w:rsidR="00B10CE7">
        <w:t>línicas e hospitais,</w:t>
      </w:r>
      <w:r w:rsidR="00B10CE7" w:rsidRPr="00A22DC9">
        <w:t xml:space="preserve"> segundo o artigo </w:t>
      </w:r>
      <w:r w:rsidR="00B10CE7">
        <w:t>25</w:t>
      </w:r>
      <w:r w:rsidR="00B10CE7" w:rsidRPr="00A22DC9">
        <w:t>.º)</w:t>
      </w:r>
    </w:p>
    <w:p w:rsidR="00B10CE7" w:rsidRDefault="00B10CE7" w:rsidP="0088015D">
      <w:pPr>
        <w:pStyle w:val="PargrafodaLista"/>
        <w:spacing w:after="0" w:line="360" w:lineRule="auto"/>
        <w:ind w:left="360" w:firstLine="348"/>
      </w:pPr>
      <w:r w:rsidRPr="00B10CE7">
        <w:rPr>
          <w:i/>
        </w:rPr>
        <w:t>Pedido de alteração</w:t>
      </w:r>
      <w:r>
        <w:rPr>
          <w:i/>
        </w:rPr>
        <w:t>*</w:t>
      </w:r>
      <w:r>
        <w:t xml:space="preserve"> (segundo o artigo 29.º) </w:t>
      </w:r>
    </w:p>
    <w:p w:rsidR="00B10CE7" w:rsidRDefault="00B10CE7" w:rsidP="00B10CE7">
      <w:pPr>
        <w:pStyle w:val="PargrafodaLista"/>
        <w:spacing w:after="0" w:line="240" w:lineRule="auto"/>
        <w:ind w:left="360" w:firstLine="348"/>
      </w:pPr>
      <w:r>
        <w:t>Tipo de alteração_________________________________________________________</w:t>
      </w:r>
    </w:p>
    <w:p w:rsidR="00B10CE7" w:rsidRDefault="00B10CE7" w:rsidP="000A7CFE">
      <w:pPr>
        <w:pStyle w:val="PargrafodaLista"/>
        <w:spacing w:after="0" w:line="240" w:lineRule="auto"/>
        <w:ind w:left="357"/>
        <w:contextualSpacing w:val="0"/>
      </w:pPr>
    </w:p>
    <w:p w:rsidR="00CD09A1" w:rsidRDefault="00CD09A1" w:rsidP="000A7CFE">
      <w:pPr>
        <w:pStyle w:val="PargrafodaLista"/>
        <w:spacing w:after="0" w:line="240" w:lineRule="auto"/>
        <w:ind w:left="357"/>
        <w:contextualSpacing w:val="0"/>
      </w:pPr>
    </w:p>
    <w:p w:rsidR="00A22DC9" w:rsidRDefault="00E33A10" w:rsidP="00CD09A1">
      <w:pPr>
        <w:pStyle w:val="PargrafodaLista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b/>
        </w:rPr>
      </w:pPr>
      <w:r w:rsidRPr="00E33A10">
        <w:rPr>
          <w:b/>
        </w:rPr>
        <w:t>Identificação do(a) requerente:</w:t>
      </w:r>
    </w:p>
    <w:p w:rsidR="00B10CE7" w:rsidRPr="0088015D" w:rsidRDefault="00B10CE7" w:rsidP="000A7CFE">
      <w:pPr>
        <w:pStyle w:val="PargrafodaLista"/>
        <w:spacing w:after="240" w:line="240" w:lineRule="auto"/>
        <w:ind w:left="357"/>
        <w:contextualSpacing w:val="0"/>
        <w:jc w:val="both"/>
        <w:rPr>
          <w:sz w:val="18"/>
          <w:szCs w:val="18"/>
        </w:rPr>
      </w:pPr>
      <w:r w:rsidRPr="0088015D">
        <w:rPr>
          <w:sz w:val="18"/>
          <w:szCs w:val="18"/>
        </w:rPr>
        <w:t>O requerente é a entidade (pessoa singular ou coletiva) responsável pelo envio do formulário de requerimento para exercício de atividade do CAMV.</w:t>
      </w:r>
    </w:p>
    <w:p w:rsidR="00E33A10" w:rsidRDefault="00E33A10" w:rsidP="001B3E39">
      <w:pPr>
        <w:pStyle w:val="PargrafodaLista"/>
        <w:numPr>
          <w:ilvl w:val="1"/>
          <w:numId w:val="4"/>
        </w:numPr>
        <w:spacing w:after="0" w:line="360" w:lineRule="auto"/>
        <w:jc w:val="both"/>
      </w:pPr>
      <w:r>
        <w:t>Nome (ou denominação social) ________________________________________________</w:t>
      </w:r>
    </w:p>
    <w:p w:rsidR="00E33A10" w:rsidRDefault="00E33A10" w:rsidP="001B3E39">
      <w:pPr>
        <w:pStyle w:val="PargrafodaLista"/>
        <w:numPr>
          <w:ilvl w:val="1"/>
          <w:numId w:val="4"/>
        </w:numPr>
        <w:spacing w:after="0" w:line="360" w:lineRule="auto"/>
        <w:jc w:val="both"/>
      </w:pPr>
      <w:r>
        <w:t>Bilhete de Identid</w:t>
      </w:r>
      <w:r w:rsidR="000A7CFE">
        <w:t>ade/ Cartão de Cidadão/ Código de a</w:t>
      </w:r>
      <w:r>
        <w:t>cesso</w:t>
      </w:r>
      <w:r w:rsidR="000A7CFE">
        <w:t xml:space="preserve"> a</w:t>
      </w:r>
      <w:r>
        <w:t xml:space="preserve"> Certidão </w:t>
      </w:r>
      <w:r w:rsidR="000A7CFE">
        <w:t xml:space="preserve">de </w:t>
      </w:r>
      <w:r>
        <w:t>Registo Comercial ____</w:t>
      </w:r>
      <w:r w:rsidR="00B26ECD">
        <w:t>_____________________________________________________________________</w:t>
      </w:r>
      <w:r>
        <w:t>_</w:t>
      </w:r>
    </w:p>
    <w:p w:rsidR="00E33A10" w:rsidRDefault="00E33A10" w:rsidP="001B3E39">
      <w:pPr>
        <w:pStyle w:val="PargrafodaLista"/>
        <w:numPr>
          <w:ilvl w:val="1"/>
          <w:numId w:val="4"/>
        </w:numPr>
        <w:spacing w:after="0" w:line="360" w:lineRule="auto"/>
        <w:jc w:val="both"/>
      </w:pPr>
      <w:r>
        <w:t>Residência ou sede social______________________________________________________</w:t>
      </w:r>
    </w:p>
    <w:p w:rsidR="00B26ECD" w:rsidRDefault="00B26ECD" w:rsidP="00B26ECD">
      <w:pPr>
        <w:pStyle w:val="PargrafodaLista"/>
        <w:spacing w:after="0" w:line="360" w:lineRule="auto"/>
        <w:ind w:left="360"/>
        <w:jc w:val="both"/>
      </w:pPr>
      <w:r>
        <w:t>Código Postal ______ - ____</w:t>
      </w:r>
      <w:r w:rsidR="009A4DE5">
        <w:t>_ Concelho</w:t>
      </w:r>
      <w:r>
        <w:t xml:space="preserve"> ___________________________</w:t>
      </w:r>
      <w:r w:rsidR="009A4DE5">
        <w:t>_______________</w:t>
      </w:r>
    </w:p>
    <w:p w:rsidR="00E33A10" w:rsidRDefault="00E33A10" w:rsidP="001B3E39">
      <w:pPr>
        <w:pStyle w:val="PargrafodaLista"/>
        <w:numPr>
          <w:ilvl w:val="1"/>
          <w:numId w:val="4"/>
        </w:numPr>
        <w:spacing w:after="0" w:line="360" w:lineRule="auto"/>
        <w:jc w:val="both"/>
      </w:pPr>
      <w:r>
        <w:t>Número Identificação Fiscal/ Número</w:t>
      </w:r>
      <w:r w:rsidR="000A7CFE">
        <w:t xml:space="preserve"> </w:t>
      </w:r>
      <w:r>
        <w:t xml:space="preserve">Identificação </w:t>
      </w:r>
      <w:r w:rsidR="000A7CFE">
        <w:t>Pessoa Coletiva</w:t>
      </w:r>
      <w:r>
        <w:t>____________</w:t>
      </w:r>
      <w:r w:rsidR="000A7CFE">
        <w:t>_______</w:t>
      </w:r>
      <w:r>
        <w:t>_</w:t>
      </w:r>
    </w:p>
    <w:p w:rsidR="00E33A10" w:rsidRDefault="00E33A10" w:rsidP="001B3E39">
      <w:pPr>
        <w:pStyle w:val="PargrafodaLista"/>
        <w:numPr>
          <w:ilvl w:val="1"/>
          <w:numId w:val="4"/>
        </w:numPr>
        <w:spacing w:after="0" w:line="360" w:lineRule="auto"/>
        <w:jc w:val="both"/>
      </w:pPr>
      <w:r>
        <w:t>Designação do CAMV</w:t>
      </w:r>
      <w:r w:rsidR="000A7CFE">
        <w:t xml:space="preserve"> (a</w:t>
      </w:r>
      <w:r w:rsidR="001B3E39">
        <w:t>rtigo 12.º) _____</w:t>
      </w:r>
      <w:r>
        <w:t>_________________________________________</w:t>
      </w:r>
    </w:p>
    <w:p w:rsidR="001B3E39" w:rsidRDefault="001B3E39" w:rsidP="001B3E39">
      <w:pPr>
        <w:pStyle w:val="PargrafodaLista"/>
        <w:numPr>
          <w:ilvl w:val="1"/>
          <w:numId w:val="4"/>
        </w:numPr>
        <w:spacing w:after="0" w:line="360" w:lineRule="auto"/>
        <w:jc w:val="both"/>
      </w:pPr>
      <w:r>
        <w:t>Morada do CAMV___________________________________________________________</w:t>
      </w:r>
    </w:p>
    <w:p w:rsidR="00B26ECD" w:rsidRDefault="00B26ECD" w:rsidP="00B26ECD">
      <w:pPr>
        <w:pStyle w:val="PargrafodaLista"/>
        <w:spacing w:after="0" w:line="360" w:lineRule="auto"/>
        <w:ind w:left="360"/>
        <w:jc w:val="both"/>
      </w:pPr>
      <w:r w:rsidRPr="00B26ECD">
        <w:t>Código Postal ______ - ____</w:t>
      </w:r>
      <w:r w:rsidR="009A4DE5" w:rsidRPr="00B26ECD">
        <w:t>_ Concelho</w:t>
      </w:r>
      <w:r w:rsidRPr="00B26ECD">
        <w:t xml:space="preserve"> _________________________</w:t>
      </w:r>
      <w:r w:rsidR="009A4DE5">
        <w:t>______________</w:t>
      </w:r>
      <w:r w:rsidRPr="00B26ECD">
        <w:t>__</w:t>
      </w:r>
    </w:p>
    <w:p w:rsidR="001B3E39" w:rsidRDefault="001B3E39" w:rsidP="001B3E39">
      <w:pPr>
        <w:pStyle w:val="PargrafodaLista"/>
        <w:numPr>
          <w:ilvl w:val="1"/>
          <w:numId w:val="4"/>
        </w:numPr>
        <w:spacing w:after="0" w:line="360" w:lineRule="auto"/>
      </w:pPr>
      <w:r>
        <w:t>Telef</w:t>
      </w:r>
      <w:r w:rsidR="002D29A6">
        <w:t>one: _____________________</w:t>
      </w:r>
      <w:r>
        <w:t xml:space="preserve">_ </w:t>
      </w:r>
      <w:r w:rsidR="006B0415" w:rsidRPr="00F24612">
        <w:rPr>
          <w:b/>
        </w:rPr>
        <w:t>2</w:t>
      </w:r>
      <w:r w:rsidRPr="00B26ECD">
        <w:rPr>
          <w:b/>
        </w:rPr>
        <w:t>.8.</w:t>
      </w:r>
      <w:r>
        <w:t xml:space="preserve"> E-mail __</w:t>
      </w:r>
      <w:r w:rsidR="002D29A6">
        <w:t>___</w:t>
      </w:r>
      <w:r>
        <w:t>________________</w:t>
      </w:r>
      <w:r w:rsidR="002D29A6">
        <w:t>_____</w:t>
      </w:r>
      <w:r>
        <w:t>________</w:t>
      </w:r>
    </w:p>
    <w:p w:rsidR="001B3E39" w:rsidRDefault="001B3E39" w:rsidP="000A7CFE">
      <w:pPr>
        <w:pStyle w:val="PargrafodaLista"/>
        <w:spacing w:after="0" w:line="240" w:lineRule="auto"/>
        <w:ind w:left="357"/>
        <w:contextualSpacing w:val="0"/>
      </w:pPr>
    </w:p>
    <w:p w:rsidR="00CD09A1" w:rsidRDefault="00CD09A1" w:rsidP="000A7CFE">
      <w:pPr>
        <w:pStyle w:val="PargrafodaLista"/>
        <w:spacing w:after="0" w:line="240" w:lineRule="auto"/>
        <w:ind w:left="357"/>
        <w:contextualSpacing w:val="0"/>
      </w:pPr>
    </w:p>
    <w:p w:rsidR="001B3E39" w:rsidRDefault="001B3E39" w:rsidP="00CD09A1">
      <w:pPr>
        <w:pStyle w:val="PargrafodaLista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b/>
        </w:rPr>
      </w:pPr>
      <w:r w:rsidRPr="001B3E39">
        <w:rPr>
          <w:b/>
        </w:rPr>
        <w:t>Identificação do(a) diretor(a) clínico(a):</w:t>
      </w:r>
    </w:p>
    <w:p w:rsidR="00B10CE7" w:rsidRPr="0088015D" w:rsidRDefault="00B10CE7" w:rsidP="00B10CE7">
      <w:pPr>
        <w:pStyle w:val="PargrafodaLista"/>
        <w:spacing w:after="0" w:line="360" w:lineRule="auto"/>
        <w:ind w:left="360"/>
        <w:jc w:val="both"/>
        <w:rPr>
          <w:sz w:val="18"/>
          <w:szCs w:val="18"/>
        </w:rPr>
      </w:pPr>
      <w:r w:rsidRPr="0088015D">
        <w:rPr>
          <w:sz w:val="18"/>
          <w:szCs w:val="18"/>
        </w:rPr>
        <w:t>O diretor</w:t>
      </w:r>
      <w:r w:rsidR="002D29A6">
        <w:rPr>
          <w:sz w:val="18"/>
          <w:szCs w:val="18"/>
        </w:rPr>
        <w:t>(a)</w:t>
      </w:r>
      <w:r w:rsidRPr="0088015D">
        <w:rPr>
          <w:sz w:val="18"/>
          <w:szCs w:val="18"/>
        </w:rPr>
        <w:t xml:space="preserve"> clínico</w:t>
      </w:r>
      <w:r w:rsidR="002D29A6">
        <w:rPr>
          <w:sz w:val="18"/>
          <w:szCs w:val="18"/>
        </w:rPr>
        <w:t>(a)</w:t>
      </w:r>
      <w:r w:rsidRPr="0088015D">
        <w:rPr>
          <w:sz w:val="18"/>
          <w:szCs w:val="18"/>
        </w:rPr>
        <w:t xml:space="preserve"> deverá cumprir, no mínimo, os requisitos dispostos no artigo 15º.</w:t>
      </w:r>
    </w:p>
    <w:p w:rsidR="001B3E39" w:rsidRDefault="001B3E39" w:rsidP="001B3E39">
      <w:pPr>
        <w:pStyle w:val="PargrafodaLista"/>
        <w:numPr>
          <w:ilvl w:val="1"/>
          <w:numId w:val="4"/>
        </w:numPr>
        <w:spacing w:after="0" w:line="360" w:lineRule="auto"/>
      </w:pPr>
      <w:r>
        <w:t>Nome_____________________________________________________________________</w:t>
      </w:r>
    </w:p>
    <w:p w:rsidR="000A7CFE" w:rsidRDefault="001B3E39" w:rsidP="00F10119">
      <w:pPr>
        <w:pStyle w:val="PargrafodaLista"/>
        <w:numPr>
          <w:ilvl w:val="1"/>
          <w:numId w:val="4"/>
        </w:numPr>
        <w:spacing w:after="0" w:line="360" w:lineRule="auto"/>
      </w:pPr>
      <w:r>
        <w:t>Cédula profissional: ________</w:t>
      </w:r>
      <w:r w:rsidR="000A7CFE">
        <w:t>_______</w:t>
      </w:r>
    </w:p>
    <w:p w:rsidR="001B3E39" w:rsidRDefault="001B3E39" w:rsidP="00F10119">
      <w:pPr>
        <w:pStyle w:val="PargrafodaLista"/>
        <w:numPr>
          <w:ilvl w:val="1"/>
          <w:numId w:val="4"/>
        </w:numPr>
        <w:spacing w:after="0" w:line="360" w:lineRule="auto"/>
      </w:pPr>
      <w:r>
        <w:t>Telefone__</w:t>
      </w:r>
      <w:r w:rsidR="000A7CFE">
        <w:t>__________</w:t>
      </w:r>
      <w:r>
        <w:t>________</w:t>
      </w:r>
      <w:r w:rsidR="000A7CFE">
        <w:t xml:space="preserve">   </w:t>
      </w:r>
      <w:r w:rsidR="00FD4E1D">
        <w:rPr>
          <w:b/>
        </w:rPr>
        <w:t>3</w:t>
      </w:r>
      <w:r w:rsidRPr="001B3E39">
        <w:rPr>
          <w:b/>
        </w:rPr>
        <w:t>.4.</w:t>
      </w:r>
      <w:r>
        <w:t xml:space="preserve"> E-mail__</w:t>
      </w:r>
      <w:r w:rsidR="000A7CFE">
        <w:t>_________________</w:t>
      </w:r>
      <w:r>
        <w:t>__________________</w:t>
      </w:r>
    </w:p>
    <w:p w:rsidR="001B3E39" w:rsidRDefault="001B3E39" w:rsidP="00FD4E1D">
      <w:pPr>
        <w:pStyle w:val="PargrafodaLista"/>
        <w:numPr>
          <w:ilvl w:val="1"/>
          <w:numId w:val="18"/>
        </w:numPr>
        <w:spacing w:after="0" w:line="360" w:lineRule="auto"/>
      </w:pPr>
      <w:r>
        <w:t>Outros CAMV onde exerce funções e quais as funções desempenhadas: _______________</w:t>
      </w:r>
    </w:p>
    <w:p w:rsidR="00CD09A1" w:rsidRDefault="001B3E39" w:rsidP="00CD09A1">
      <w:pPr>
        <w:spacing w:after="0" w:line="360" w:lineRule="auto"/>
      </w:pPr>
      <w:r>
        <w:t>_____________________________________________________________________________</w:t>
      </w:r>
      <w:r w:rsidR="00CD09A1">
        <w:br w:type="page"/>
      </w:r>
    </w:p>
    <w:p w:rsidR="001B3E39" w:rsidRDefault="001B3E39" w:rsidP="00CD09A1">
      <w:pPr>
        <w:spacing w:after="120" w:line="240" w:lineRule="auto"/>
        <w:ind w:left="357"/>
      </w:pPr>
    </w:p>
    <w:p w:rsidR="001B3E39" w:rsidRPr="00B10CE7" w:rsidRDefault="001B3E39" w:rsidP="00CD09A1">
      <w:pPr>
        <w:pStyle w:val="PargrafodaLista"/>
        <w:numPr>
          <w:ilvl w:val="0"/>
          <w:numId w:val="6"/>
        </w:numPr>
        <w:spacing w:after="0" w:line="240" w:lineRule="auto"/>
        <w:ind w:left="357" w:hanging="357"/>
        <w:contextualSpacing w:val="0"/>
        <w:rPr>
          <w:b/>
        </w:rPr>
      </w:pPr>
      <w:r w:rsidRPr="001B3E39">
        <w:rPr>
          <w:b/>
        </w:rPr>
        <w:t>Proposta de classificação do CAMV</w:t>
      </w:r>
      <w:r w:rsidR="002C53C9">
        <w:rPr>
          <w:b/>
        </w:rPr>
        <w:t xml:space="preserve">:       </w:t>
      </w:r>
    </w:p>
    <w:p w:rsidR="00B10CE7" w:rsidRDefault="00B10CE7" w:rsidP="002D29A6">
      <w:pPr>
        <w:pStyle w:val="PargrafodaLista"/>
        <w:spacing w:after="120" w:line="360" w:lineRule="auto"/>
        <w:ind w:left="357"/>
        <w:contextualSpacing w:val="0"/>
        <w:jc w:val="both"/>
        <w:rPr>
          <w:sz w:val="18"/>
          <w:szCs w:val="18"/>
        </w:rPr>
      </w:pPr>
      <w:r w:rsidRPr="0088015D">
        <w:rPr>
          <w:sz w:val="18"/>
          <w:szCs w:val="18"/>
        </w:rPr>
        <w:t>O requerente propõe a classificação de consultório, clínica ou hospital que pretende para o CAMV.</w:t>
      </w:r>
    </w:p>
    <w:p w:rsidR="00FD4E1D" w:rsidRDefault="00CD09A1" w:rsidP="00B10CE7">
      <w:pPr>
        <w:pStyle w:val="PargrafodaLista"/>
        <w:spacing w:after="0" w:line="360" w:lineRule="auto"/>
        <w:ind w:left="360"/>
        <w:jc w:val="both"/>
      </w:pPr>
      <w:r w:rsidRPr="0088015D">
        <w:rPr>
          <w:i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4CB21" wp14:editId="12C177F3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8DAEE" id="Retângulo 7" o:spid="_x0000_s1026" style="position:absolute;margin-left:182.25pt;margin-top:.75pt;width:12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0YYgIAAAoFAAAOAAAAZHJzL2Uyb0RvYy54bWysVMFOGzEQvVfqP1i+l81GAUrEBkUgqkoI&#10;EFBxNl47WdX2uGMnm/Rz+iv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88015D">
        <w:rPr>
          <w:i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4CB21" wp14:editId="12C177F3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0ED55" id="Retângulo 4" o:spid="_x0000_s1026" style="position:absolute;margin-left:2.25pt;margin-top:.75pt;width:12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88015D">
        <w:rPr>
          <w:i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4CB21" wp14:editId="12C177F3">
                <wp:simplePos x="0" y="0"/>
                <wp:positionH relativeFrom="column">
                  <wp:posOffset>1362075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D9A1D" id="Retângulo 5" o:spid="_x0000_s1026" style="position:absolute;margin-left:107.25pt;margin-top:.75pt;width:12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" fillcolor="white [3201]" strokecolor="black [3200]" strokeweight="1pt"/>
            </w:pict>
          </mc:Fallback>
        </mc:AlternateContent>
      </w:r>
      <w:r w:rsidR="00FD4E1D" w:rsidRPr="002C53C9">
        <w:rPr>
          <w:b/>
          <w:sz w:val="26"/>
          <w:szCs w:val="26"/>
        </w:rPr>
        <w:t xml:space="preserve"> Consultório</w:t>
      </w:r>
      <w:r w:rsidR="00FD4E1D">
        <w:rPr>
          <w:b/>
        </w:rPr>
        <w:t xml:space="preserve">   </w:t>
      </w:r>
      <w:r>
        <w:rPr>
          <w:b/>
        </w:rPr>
        <w:t xml:space="preserve">         </w:t>
      </w:r>
      <w:r w:rsidR="00FD4E1D">
        <w:rPr>
          <w:b/>
        </w:rPr>
        <w:t xml:space="preserve">    </w:t>
      </w:r>
      <w:r w:rsidR="00FD4E1D" w:rsidRPr="002C53C9">
        <w:rPr>
          <w:b/>
          <w:sz w:val="26"/>
          <w:szCs w:val="26"/>
        </w:rPr>
        <w:t>Clínica</w:t>
      </w:r>
      <w:r w:rsidR="00FD4E1D" w:rsidRPr="001B3E39">
        <w:rPr>
          <w:b/>
        </w:rPr>
        <w:t xml:space="preserve"> </w:t>
      </w:r>
      <w:r w:rsidR="00FD4E1D">
        <w:rPr>
          <w:b/>
        </w:rPr>
        <w:t xml:space="preserve">    </w:t>
      </w:r>
      <w:r>
        <w:rPr>
          <w:b/>
        </w:rPr>
        <w:t xml:space="preserve">        </w:t>
      </w:r>
      <w:r w:rsidR="00FD4E1D">
        <w:rPr>
          <w:b/>
        </w:rPr>
        <w:t xml:space="preserve">  </w:t>
      </w:r>
      <w:r w:rsidR="00FD4E1D" w:rsidRPr="002C53C9">
        <w:rPr>
          <w:b/>
          <w:sz w:val="26"/>
          <w:szCs w:val="26"/>
        </w:rPr>
        <w:t xml:space="preserve"> Hospital</w:t>
      </w:r>
    </w:p>
    <w:p w:rsidR="00B10CE7" w:rsidRDefault="00B10CE7" w:rsidP="000A7CFE">
      <w:pPr>
        <w:pStyle w:val="PargrafodaLista"/>
        <w:spacing w:after="0" w:line="240" w:lineRule="auto"/>
        <w:ind w:left="357"/>
        <w:contextualSpacing w:val="0"/>
        <w:rPr>
          <w:b/>
        </w:rPr>
      </w:pPr>
    </w:p>
    <w:p w:rsidR="00CD09A1" w:rsidRPr="001B3E39" w:rsidRDefault="00CD09A1" w:rsidP="000A7CFE">
      <w:pPr>
        <w:pStyle w:val="PargrafodaLista"/>
        <w:spacing w:after="0" w:line="240" w:lineRule="auto"/>
        <w:ind w:left="357"/>
        <w:contextualSpacing w:val="0"/>
        <w:rPr>
          <w:b/>
        </w:rPr>
      </w:pPr>
    </w:p>
    <w:p w:rsidR="00FD4E1D" w:rsidRPr="00FD4E1D" w:rsidRDefault="00FD4E1D" w:rsidP="00CD09A1">
      <w:pPr>
        <w:pStyle w:val="PargrafodaLista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</w:pPr>
      <w:r>
        <w:rPr>
          <w:b/>
        </w:rPr>
        <w:t>Veículos</w:t>
      </w:r>
    </w:p>
    <w:p w:rsidR="00FD4E1D" w:rsidRPr="0088015D" w:rsidRDefault="00FD4E1D" w:rsidP="002D29A6">
      <w:pPr>
        <w:pStyle w:val="PargrafodaLista"/>
        <w:spacing w:after="120" w:line="360" w:lineRule="auto"/>
        <w:ind w:left="357"/>
        <w:contextualSpacing w:val="0"/>
        <w:jc w:val="both"/>
        <w:rPr>
          <w:sz w:val="18"/>
          <w:szCs w:val="18"/>
        </w:rPr>
      </w:pPr>
      <w:r w:rsidRPr="0088015D">
        <w:rPr>
          <w:sz w:val="18"/>
          <w:szCs w:val="18"/>
        </w:rPr>
        <w:t>Deverá ser indicado o número de veículos afetos ao CAMV nos termos do ponto 2 do artigo 19º</w:t>
      </w:r>
    </w:p>
    <w:p w:rsidR="00E33A10" w:rsidRDefault="002C53C9" w:rsidP="00FD4E1D">
      <w:pPr>
        <w:pStyle w:val="PargrafodaLista"/>
        <w:spacing w:after="0" w:line="360" w:lineRule="auto"/>
        <w:ind w:left="360"/>
        <w:jc w:val="both"/>
      </w:pPr>
      <w:r w:rsidRPr="00B10CE7">
        <w:rPr>
          <w:b/>
        </w:rPr>
        <w:t>Nº Veículos afetos ao CAMV</w:t>
      </w:r>
      <w:r w:rsidRPr="002C53C9">
        <w:t>______</w:t>
      </w:r>
    </w:p>
    <w:p w:rsidR="002C53C9" w:rsidRDefault="002C53C9" w:rsidP="002C53C9">
      <w:pPr>
        <w:spacing w:after="0" w:line="360" w:lineRule="auto"/>
        <w:jc w:val="both"/>
        <w:rPr>
          <w:sz w:val="28"/>
          <w:szCs w:val="28"/>
        </w:rPr>
      </w:pPr>
    </w:p>
    <w:p w:rsidR="00CD09A1" w:rsidRDefault="00CD09A1" w:rsidP="002C53C9">
      <w:pPr>
        <w:spacing w:after="0" w:line="360" w:lineRule="auto"/>
        <w:jc w:val="both"/>
        <w:rPr>
          <w:sz w:val="28"/>
          <w:szCs w:val="28"/>
        </w:rPr>
      </w:pPr>
    </w:p>
    <w:p w:rsidR="00B10CE7" w:rsidRDefault="009A4DE5" w:rsidP="00B10CE7">
      <w:pPr>
        <w:spacing w:after="0" w:line="360" w:lineRule="auto"/>
      </w:pPr>
      <w:r>
        <w:t xml:space="preserve">Data__/___/______                               </w:t>
      </w:r>
      <w:r w:rsidR="00C93660" w:rsidRPr="002C53C9">
        <w:t>_</w:t>
      </w:r>
      <w:r>
        <w:t>_____</w:t>
      </w:r>
      <w:r w:rsidR="00C93660" w:rsidRPr="002C53C9">
        <w:t>_</w:t>
      </w:r>
      <w:r>
        <w:t>____</w:t>
      </w:r>
      <w:r w:rsidR="00C93660" w:rsidRPr="002C53C9">
        <w:t>____________</w:t>
      </w:r>
      <w:r w:rsidR="0088015D">
        <w:t>__________________</w:t>
      </w:r>
      <w:r w:rsidR="00C93660" w:rsidRPr="002C53C9">
        <w:t>_</w:t>
      </w:r>
    </w:p>
    <w:p w:rsidR="0088015D" w:rsidRDefault="0088015D" w:rsidP="0088015D">
      <w:pPr>
        <w:spacing w:after="0" w:line="360" w:lineRule="auto"/>
        <w:ind w:left="3540" w:firstLine="708"/>
      </w:pPr>
      <w:r w:rsidRPr="002C53C9">
        <w:t>Assinatura d</w:t>
      </w:r>
      <w:r w:rsidR="000565A4">
        <w:t>a</w:t>
      </w:r>
      <w:r w:rsidRPr="002C53C9">
        <w:t>(</w:t>
      </w:r>
      <w:r w:rsidR="000565A4">
        <w:t>o</w:t>
      </w:r>
      <w:bookmarkStart w:id="0" w:name="_GoBack"/>
      <w:bookmarkEnd w:id="0"/>
      <w:r w:rsidRPr="002C53C9">
        <w:t>) requerente</w:t>
      </w:r>
    </w:p>
    <w:p w:rsidR="00B10CE7" w:rsidRDefault="00B10CE7" w:rsidP="00B10CE7">
      <w:pPr>
        <w:spacing w:after="0" w:line="360" w:lineRule="auto"/>
      </w:pPr>
    </w:p>
    <w:p w:rsidR="00B10CE7" w:rsidRDefault="00B10CE7" w:rsidP="00B10CE7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4612" w:rsidRDefault="00F24612" w:rsidP="00B10CE7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1499" w:rsidRDefault="005C1499" w:rsidP="00B10CE7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1499" w:rsidRDefault="005C1499" w:rsidP="00B10CE7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27A1" w:rsidRDefault="002F27A1" w:rsidP="00B10CE7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24612" w:rsidRDefault="00F24612" w:rsidP="00B10CE7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AF9" w:rsidRDefault="00557AF9" w:rsidP="00B10CE7">
      <w:pPr>
        <w:spacing w:after="0" w:line="360" w:lineRule="auto"/>
        <w:ind w:firstLine="708"/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0CE7" w:rsidRPr="005F01DB" w:rsidRDefault="00B10CE7" w:rsidP="00CD09A1">
      <w:pPr>
        <w:spacing w:after="60" w:line="360" w:lineRule="auto"/>
        <w:jc w:val="both"/>
        <w:rPr>
          <w:rFonts w:cstheme="minorHAns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01DB">
        <w:rPr>
          <w:rFonts w:cstheme="minorHAns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B26ECD" w:rsidRPr="005F01DB">
        <w:rPr>
          <w:rFonts w:cstheme="minorHAns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Instruções para preenchimento</w:t>
      </w:r>
      <w:r w:rsidR="00FD4E1D" w:rsidRPr="005F01DB">
        <w:rPr>
          <w:rFonts w:cstheme="minorHAns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nos casos em que </w:t>
      </w:r>
      <w:r w:rsidRPr="005F01DB">
        <w:rPr>
          <w:rFonts w:cstheme="minorHAns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formulário </w:t>
      </w:r>
      <w:r w:rsidR="00FD4E1D" w:rsidRPr="005F01DB">
        <w:rPr>
          <w:rFonts w:cstheme="minorHAns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refere a um</w:t>
      </w:r>
      <w:r w:rsidRPr="005F01DB">
        <w:rPr>
          <w:rFonts w:cstheme="minorHAns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pedido de </w:t>
      </w:r>
      <w:r w:rsidR="00FD4E1D" w:rsidRPr="005F01DB">
        <w:rPr>
          <w:rFonts w:cstheme="minorHAns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alteração</w:t>
      </w:r>
    </w:p>
    <w:p w:rsidR="00B26ECD" w:rsidRPr="000A7CFE" w:rsidRDefault="006B0415" w:rsidP="00CD09A1">
      <w:pPr>
        <w:spacing w:after="60" w:line="360" w:lineRule="auto"/>
        <w:jc w:val="both"/>
        <w:rPr>
          <w:sz w:val="16"/>
          <w:szCs w:val="16"/>
        </w:rPr>
      </w:pPr>
      <w:r w:rsidRPr="000A7CFE">
        <w:rPr>
          <w:sz w:val="16"/>
          <w:szCs w:val="16"/>
        </w:rPr>
        <w:t>Nos casos em que o formulário se refere a um pedido de alteração, o</w:t>
      </w:r>
      <w:r w:rsidR="00B26ECD" w:rsidRPr="000A7CFE">
        <w:rPr>
          <w:sz w:val="16"/>
          <w:szCs w:val="16"/>
        </w:rPr>
        <w:t xml:space="preserve"> requerente deverá preencher apenas os campos que foram alterados relativamente ao requerimento </w:t>
      </w:r>
      <w:r w:rsidR="00B26ECD" w:rsidRPr="00D42CC0">
        <w:rPr>
          <w:sz w:val="16"/>
          <w:szCs w:val="16"/>
        </w:rPr>
        <w:t xml:space="preserve">inicial e </w:t>
      </w:r>
      <w:r w:rsidR="000A7CFE" w:rsidRPr="00D42CC0">
        <w:rPr>
          <w:sz w:val="16"/>
          <w:szCs w:val="16"/>
        </w:rPr>
        <w:t>entregar</w:t>
      </w:r>
      <w:r w:rsidR="00B26ECD" w:rsidRPr="00D42CC0">
        <w:rPr>
          <w:sz w:val="16"/>
          <w:szCs w:val="16"/>
        </w:rPr>
        <w:t xml:space="preserve"> os docu</w:t>
      </w:r>
      <w:r w:rsidR="00B26ECD" w:rsidRPr="000A7CFE">
        <w:rPr>
          <w:sz w:val="16"/>
          <w:szCs w:val="16"/>
        </w:rPr>
        <w:t>mentos anexos que foram sujeitos a alteração.</w:t>
      </w:r>
    </w:p>
    <w:p w:rsidR="00B26ECD" w:rsidRPr="000A7CFE" w:rsidRDefault="00B26ECD" w:rsidP="00CD09A1">
      <w:pPr>
        <w:spacing w:after="60" w:line="360" w:lineRule="auto"/>
        <w:jc w:val="both"/>
        <w:rPr>
          <w:sz w:val="16"/>
          <w:szCs w:val="16"/>
        </w:rPr>
      </w:pPr>
      <w:r w:rsidRPr="000A7CFE">
        <w:rPr>
          <w:sz w:val="16"/>
          <w:szCs w:val="16"/>
        </w:rPr>
        <w:t>No caso específico em que o requerente</w:t>
      </w:r>
      <w:r w:rsidR="002D29A6">
        <w:rPr>
          <w:sz w:val="16"/>
          <w:szCs w:val="16"/>
        </w:rPr>
        <w:t xml:space="preserve"> pretende alterar a tipologia de um</w:t>
      </w:r>
      <w:r w:rsidRPr="000A7CFE">
        <w:rPr>
          <w:sz w:val="16"/>
          <w:szCs w:val="16"/>
        </w:rPr>
        <w:t xml:space="preserve"> CAMV </w:t>
      </w:r>
      <w:r w:rsidR="002D29A6">
        <w:rPr>
          <w:sz w:val="16"/>
          <w:szCs w:val="16"/>
        </w:rPr>
        <w:t>já</w:t>
      </w:r>
      <w:r w:rsidRPr="000A7CFE">
        <w:rPr>
          <w:sz w:val="16"/>
          <w:szCs w:val="16"/>
        </w:rPr>
        <w:t xml:space="preserve"> classificado </w:t>
      </w:r>
      <w:r w:rsidR="002D29A6">
        <w:rPr>
          <w:sz w:val="16"/>
          <w:szCs w:val="16"/>
        </w:rPr>
        <w:t>pela</w:t>
      </w:r>
      <w:r w:rsidRPr="000A7CFE">
        <w:rPr>
          <w:sz w:val="16"/>
          <w:szCs w:val="16"/>
        </w:rPr>
        <w:t xml:space="preserve"> </w:t>
      </w:r>
      <w:r w:rsidR="006B0415" w:rsidRPr="000A7CFE">
        <w:rPr>
          <w:sz w:val="16"/>
          <w:szCs w:val="16"/>
        </w:rPr>
        <w:t>D</w:t>
      </w:r>
      <w:r w:rsidR="00CB74C2" w:rsidRPr="000A7CFE">
        <w:rPr>
          <w:sz w:val="16"/>
          <w:szCs w:val="16"/>
        </w:rPr>
        <w:t xml:space="preserve">ireção </w:t>
      </w:r>
      <w:r w:rsidR="006B0415" w:rsidRPr="000A7CFE">
        <w:rPr>
          <w:sz w:val="16"/>
          <w:szCs w:val="16"/>
        </w:rPr>
        <w:t>R</w:t>
      </w:r>
      <w:r w:rsidR="00CB74C2" w:rsidRPr="000A7CFE">
        <w:rPr>
          <w:sz w:val="16"/>
          <w:szCs w:val="16"/>
        </w:rPr>
        <w:t xml:space="preserve">egional da </w:t>
      </w:r>
      <w:r w:rsidR="006B0415" w:rsidRPr="000A7CFE">
        <w:rPr>
          <w:sz w:val="16"/>
          <w:szCs w:val="16"/>
        </w:rPr>
        <w:t>Ag</w:t>
      </w:r>
      <w:r w:rsidR="00CB74C2" w:rsidRPr="000A7CFE">
        <w:rPr>
          <w:sz w:val="16"/>
          <w:szCs w:val="16"/>
        </w:rPr>
        <w:t>ricultura</w:t>
      </w:r>
      <w:r w:rsidRPr="000A7CFE">
        <w:rPr>
          <w:sz w:val="16"/>
          <w:szCs w:val="16"/>
        </w:rPr>
        <w:t>, essa alteração é considerada uma alteração relevante, ao abrigo do ponto 1 do artigo 29º do Dec</w:t>
      </w:r>
      <w:r w:rsidR="00CB74C2" w:rsidRPr="000A7CFE">
        <w:rPr>
          <w:sz w:val="16"/>
          <w:szCs w:val="16"/>
        </w:rPr>
        <w:t>reto-Lei nº 184/2009, de 11 de a</w:t>
      </w:r>
      <w:r w:rsidRPr="000A7CFE">
        <w:rPr>
          <w:sz w:val="16"/>
          <w:szCs w:val="16"/>
        </w:rPr>
        <w:t>gosto</w:t>
      </w:r>
      <w:r w:rsidR="00CB74C2" w:rsidRPr="000A7CFE">
        <w:rPr>
          <w:sz w:val="16"/>
          <w:szCs w:val="16"/>
        </w:rPr>
        <w:t>.</w:t>
      </w:r>
    </w:p>
    <w:p w:rsidR="00B26ECD" w:rsidRPr="000A7CFE" w:rsidRDefault="00FD4E1D" w:rsidP="00CD09A1">
      <w:pPr>
        <w:spacing w:after="60" w:line="360" w:lineRule="auto"/>
        <w:jc w:val="both"/>
        <w:rPr>
          <w:sz w:val="16"/>
          <w:szCs w:val="16"/>
        </w:rPr>
      </w:pPr>
      <w:r w:rsidRPr="000A7CFE">
        <w:rPr>
          <w:sz w:val="16"/>
          <w:szCs w:val="16"/>
        </w:rPr>
        <w:t>Quando</w:t>
      </w:r>
      <w:r w:rsidR="00B26ECD" w:rsidRPr="000A7CFE">
        <w:rPr>
          <w:sz w:val="16"/>
          <w:szCs w:val="16"/>
        </w:rPr>
        <w:t xml:space="preserve"> o requerente pretende mudar o CAMV de instalações físicas (para uma nova morada), o novo CAMV deverá ser sujeito a um processo de requerimento novo, não podendo o mesmo ser enquadrado num pedido de alteraç</w:t>
      </w:r>
      <w:r w:rsidR="002D29A6">
        <w:rPr>
          <w:sz w:val="16"/>
          <w:szCs w:val="16"/>
        </w:rPr>
        <w:t>ão</w:t>
      </w:r>
      <w:r w:rsidR="00B26ECD" w:rsidRPr="000A7CFE">
        <w:rPr>
          <w:sz w:val="16"/>
          <w:szCs w:val="16"/>
        </w:rPr>
        <w:t xml:space="preserve">. </w:t>
      </w:r>
      <w:r w:rsidR="00CB74C2" w:rsidRPr="000A7CFE">
        <w:rPr>
          <w:sz w:val="16"/>
          <w:szCs w:val="16"/>
        </w:rPr>
        <w:t>Poderá, contudo,</w:t>
      </w:r>
      <w:r w:rsidR="00B26ECD" w:rsidRPr="000A7CFE">
        <w:rPr>
          <w:sz w:val="16"/>
          <w:szCs w:val="16"/>
        </w:rPr>
        <w:t xml:space="preserve"> o requerente solicitar</w:t>
      </w:r>
      <w:r w:rsidR="002D29A6">
        <w:rPr>
          <w:sz w:val="16"/>
          <w:szCs w:val="16"/>
        </w:rPr>
        <w:t>,</w:t>
      </w:r>
      <w:r w:rsidR="00B26ECD" w:rsidRPr="000A7CFE">
        <w:rPr>
          <w:sz w:val="16"/>
          <w:szCs w:val="16"/>
        </w:rPr>
        <w:t xml:space="preserve"> e exclusivamente no caso de encerramento do primeiro CAMV, que o número que lhe foi atribuído pela </w:t>
      </w:r>
      <w:r w:rsidR="006B0415" w:rsidRPr="000A7CFE">
        <w:rPr>
          <w:sz w:val="16"/>
          <w:szCs w:val="16"/>
        </w:rPr>
        <w:t>D</w:t>
      </w:r>
      <w:r w:rsidR="00CB74C2" w:rsidRPr="000A7CFE">
        <w:rPr>
          <w:sz w:val="16"/>
          <w:szCs w:val="16"/>
        </w:rPr>
        <w:t>ireção Regional da Agricultura</w:t>
      </w:r>
      <w:r w:rsidR="00B26ECD" w:rsidRPr="000A7CFE">
        <w:rPr>
          <w:sz w:val="16"/>
          <w:szCs w:val="16"/>
        </w:rPr>
        <w:t xml:space="preserve"> seja transferido para o novo CAMV.</w:t>
      </w:r>
    </w:p>
    <w:sectPr w:rsidR="00B26ECD" w:rsidRPr="000A7CF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71" w:rsidRDefault="00984271" w:rsidP="00070818">
      <w:pPr>
        <w:spacing w:after="0" w:line="240" w:lineRule="auto"/>
      </w:pPr>
      <w:r>
        <w:separator/>
      </w:r>
    </w:p>
  </w:endnote>
  <w:endnote w:type="continuationSeparator" w:id="0">
    <w:p w:rsidR="00984271" w:rsidRDefault="00984271" w:rsidP="000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87C" w:rsidRDefault="00A3787C" w:rsidP="007A658F">
    <w:pPr>
      <w:pStyle w:val="Rodap"/>
      <w:pBdr>
        <w:bottom w:val="single" w:sz="12" w:space="1" w:color="auto"/>
      </w:pBdr>
      <w:jc w:val="center"/>
      <w:rPr>
        <w:sz w:val="18"/>
        <w:szCs w:val="18"/>
      </w:rPr>
    </w:pPr>
  </w:p>
  <w:p w:rsidR="007A658F" w:rsidRDefault="007A658F" w:rsidP="007A658F">
    <w:pPr>
      <w:pStyle w:val="Rodap"/>
      <w:jc w:val="center"/>
      <w:rPr>
        <w:sz w:val="18"/>
        <w:szCs w:val="18"/>
      </w:rPr>
    </w:pPr>
    <w:r w:rsidRPr="007A658F">
      <w:rPr>
        <w:sz w:val="18"/>
        <w:szCs w:val="18"/>
      </w:rPr>
      <w:t>Vinha Brava, 9701-861, Angra do Heroísmo Telefone:295 404 200 e-mail: info.dsv@azores.gov.pt</w:t>
    </w:r>
  </w:p>
  <w:p w:rsidR="007A658F" w:rsidRDefault="007A658F" w:rsidP="007A658F">
    <w:pPr>
      <w:pStyle w:val="Rodap"/>
      <w:jc w:val="center"/>
      <w:rPr>
        <w:sz w:val="18"/>
        <w:szCs w:val="18"/>
      </w:rPr>
    </w:pPr>
  </w:p>
  <w:p w:rsidR="007A658F" w:rsidRPr="00A3787C" w:rsidRDefault="00A3787C" w:rsidP="00A3787C">
    <w:pPr>
      <w:pStyle w:val="Rodap"/>
      <w:jc w:val="right"/>
      <w:rPr>
        <w:b/>
        <w:sz w:val="18"/>
        <w:szCs w:val="18"/>
      </w:rPr>
    </w:pPr>
    <w:r w:rsidRPr="00A3787C">
      <w:rPr>
        <w:b/>
        <w:sz w:val="18"/>
        <w:szCs w:val="18"/>
      </w:rPr>
      <w:t>Mod. 01/CAMV/DRAg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71" w:rsidRDefault="00984271" w:rsidP="00070818">
      <w:pPr>
        <w:spacing w:after="0" w:line="240" w:lineRule="auto"/>
      </w:pPr>
      <w:r>
        <w:separator/>
      </w:r>
    </w:p>
  </w:footnote>
  <w:footnote w:type="continuationSeparator" w:id="0">
    <w:p w:rsidR="00984271" w:rsidRDefault="00984271" w:rsidP="0007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77" w:rsidRDefault="00172977" w:rsidP="00070818">
    <w:pPr>
      <w:pStyle w:val="NormalWeb"/>
      <w:spacing w:before="60" w:beforeAutospacing="0" w:after="0" w:afterAutospacing="0"/>
      <w:jc w:val="center"/>
      <w:rPr>
        <w:rFonts w:asciiTheme="minorHAnsi" w:hAnsi="Calibri" w:cs="Arial"/>
        <w:b/>
        <w:bCs/>
        <w:color w:val="000000" w:themeColor="text1"/>
        <w:kern w:val="24"/>
      </w:rPr>
    </w:pPr>
  </w:p>
  <w:p w:rsidR="00070818" w:rsidRDefault="00070818" w:rsidP="00070818">
    <w:pPr>
      <w:pStyle w:val="NormalWeb"/>
      <w:spacing w:before="60" w:beforeAutospacing="0" w:after="0" w:afterAutospacing="0"/>
      <w:jc w:val="center"/>
      <w:rPr>
        <w:rFonts w:asciiTheme="minorHAnsi" w:hAnsi="Calibri" w:cs="Arial"/>
        <w:color w:val="000000" w:themeColor="text1"/>
        <w:kern w:val="24"/>
      </w:rPr>
    </w:pPr>
    <w:r w:rsidRPr="00A3787C">
      <w:rPr>
        <w:rFonts w:hAnsiTheme="minorHAnsi"/>
        <w:smallCap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2489752</wp:posOffset>
          </wp:positionH>
          <wp:positionV relativeFrom="paragraph">
            <wp:posOffset>-305850</wp:posOffset>
          </wp:positionV>
          <wp:extent cx="394548" cy="405516"/>
          <wp:effectExtent l="0" t="0" r="5715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48" cy="40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87C">
      <w:rPr>
        <w:rFonts w:asciiTheme="minorHAnsi" w:hAnsiTheme="minorHAnsi" w:cs="Arial"/>
        <w:b/>
        <w:bCs/>
        <w:smallCaps/>
        <w:color w:val="000000" w:themeColor="text1"/>
        <w:kern w:val="24"/>
      </w:rPr>
      <w:t>Região Autónoma dos Açores</w:t>
    </w:r>
    <w:r w:rsidRPr="00172977">
      <w:rPr>
        <w:rFonts w:asciiTheme="minorHAnsi" w:hAnsi="Calibri" w:cs="Arial"/>
        <w:color w:val="000000" w:themeColor="text1"/>
        <w:kern w:val="24"/>
      </w:rPr>
      <w:br/>
    </w:r>
    <w:r w:rsidRPr="00172977">
      <w:rPr>
        <w:rFonts w:asciiTheme="minorHAnsi" w:hAnsi="Calibri" w:cs="Arial"/>
        <w:b/>
        <w:bCs/>
        <w:color w:val="000000" w:themeColor="text1"/>
        <w:kern w:val="24"/>
      </w:rPr>
      <w:t>Secretaria Regional da Agricultura e Desenvolvimento Rural</w:t>
    </w:r>
    <w:r w:rsidRPr="00172977">
      <w:rPr>
        <w:rFonts w:asciiTheme="minorHAnsi" w:hAnsi="Calibri" w:cs="Arial"/>
        <w:b/>
        <w:bCs/>
        <w:color w:val="000000" w:themeColor="text1"/>
        <w:kern w:val="24"/>
      </w:rPr>
      <w:br/>
    </w:r>
    <w:r w:rsidRPr="00172977">
      <w:rPr>
        <w:rFonts w:asciiTheme="minorHAnsi" w:hAnsi="Calibri" w:cs="Arial"/>
        <w:color w:val="000000" w:themeColor="text1"/>
        <w:kern w:val="24"/>
      </w:rPr>
      <w:t>Direção Regional da Agricultura</w:t>
    </w:r>
  </w:p>
  <w:p w:rsidR="00070818" w:rsidRDefault="000708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FBB"/>
    <w:multiLevelType w:val="hybridMultilevel"/>
    <w:tmpl w:val="733A02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927"/>
    <w:multiLevelType w:val="hybridMultilevel"/>
    <w:tmpl w:val="B74098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97B"/>
    <w:multiLevelType w:val="hybridMultilevel"/>
    <w:tmpl w:val="1EA2870A"/>
    <w:lvl w:ilvl="0" w:tplc="401CFA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5FD0"/>
    <w:multiLevelType w:val="hybridMultilevel"/>
    <w:tmpl w:val="C436C6FA"/>
    <w:lvl w:ilvl="0" w:tplc="87BA66A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702196"/>
    <w:multiLevelType w:val="hybridMultilevel"/>
    <w:tmpl w:val="4C5260EE"/>
    <w:lvl w:ilvl="0" w:tplc="81FAE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64DC"/>
    <w:multiLevelType w:val="hybridMultilevel"/>
    <w:tmpl w:val="0F207F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326"/>
    <w:multiLevelType w:val="multilevel"/>
    <w:tmpl w:val="3FF0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C23B0A"/>
    <w:multiLevelType w:val="hybridMultilevel"/>
    <w:tmpl w:val="DCBE12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C5DAC"/>
    <w:multiLevelType w:val="multilevel"/>
    <w:tmpl w:val="D8689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22253F"/>
    <w:multiLevelType w:val="multilevel"/>
    <w:tmpl w:val="42E6C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951617"/>
    <w:multiLevelType w:val="multilevel"/>
    <w:tmpl w:val="4DBC9A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015BDE"/>
    <w:multiLevelType w:val="hybridMultilevel"/>
    <w:tmpl w:val="4134BC5A"/>
    <w:lvl w:ilvl="0" w:tplc="486A57F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F2BE5"/>
    <w:multiLevelType w:val="hybridMultilevel"/>
    <w:tmpl w:val="0FC412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314E6"/>
    <w:multiLevelType w:val="hybridMultilevel"/>
    <w:tmpl w:val="F412E6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10C9F"/>
    <w:multiLevelType w:val="hybridMultilevel"/>
    <w:tmpl w:val="70A86E7A"/>
    <w:lvl w:ilvl="0" w:tplc="E0CA5BBA">
      <w:start w:val="1"/>
      <w:numFmt w:val="decimal"/>
      <w:lvlText w:val="%1."/>
      <w:lvlJc w:val="left"/>
      <w:pPr>
        <w:ind w:left="735" w:hanging="375"/>
      </w:pPr>
      <w:rPr>
        <w:rFonts w:hint="default"/>
        <w:sz w:val="3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47038"/>
    <w:multiLevelType w:val="hybridMultilevel"/>
    <w:tmpl w:val="ED5CA2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82178"/>
    <w:multiLevelType w:val="hybridMultilevel"/>
    <w:tmpl w:val="E416C1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A0E27"/>
    <w:multiLevelType w:val="hybridMultilevel"/>
    <w:tmpl w:val="512A2882"/>
    <w:lvl w:ilvl="0" w:tplc="92903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15"/>
  </w:num>
  <w:num w:numId="11">
    <w:abstractNumId w:val="14"/>
  </w:num>
  <w:num w:numId="12">
    <w:abstractNumId w:val="12"/>
  </w:num>
  <w:num w:numId="13">
    <w:abstractNumId w:val="16"/>
  </w:num>
  <w:num w:numId="14">
    <w:abstractNumId w:val="2"/>
  </w:num>
  <w:num w:numId="15">
    <w:abstractNumId w:val="1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C6"/>
    <w:rsid w:val="00030B03"/>
    <w:rsid w:val="000565A4"/>
    <w:rsid w:val="00070818"/>
    <w:rsid w:val="000A7CFE"/>
    <w:rsid w:val="00104ADE"/>
    <w:rsid w:val="00172977"/>
    <w:rsid w:val="00174A92"/>
    <w:rsid w:val="001B3E39"/>
    <w:rsid w:val="001D52E9"/>
    <w:rsid w:val="00255399"/>
    <w:rsid w:val="002B6664"/>
    <w:rsid w:val="002C53C9"/>
    <w:rsid w:val="002D29A6"/>
    <w:rsid w:val="002E76B0"/>
    <w:rsid w:val="002F27A1"/>
    <w:rsid w:val="00342CC6"/>
    <w:rsid w:val="003616CF"/>
    <w:rsid w:val="003715A3"/>
    <w:rsid w:val="003B3F76"/>
    <w:rsid w:val="00417D88"/>
    <w:rsid w:val="00462DCE"/>
    <w:rsid w:val="00557AF9"/>
    <w:rsid w:val="00573BB9"/>
    <w:rsid w:val="005A4D78"/>
    <w:rsid w:val="005C1499"/>
    <w:rsid w:val="005F01DB"/>
    <w:rsid w:val="00674045"/>
    <w:rsid w:val="00680D1C"/>
    <w:rsid w:val="00681A58"/>
    <w:rsid w:val="006B0415"/>
    <w:rsid w:val="00777EE6"/>
    <w:rsid w:val="007A658F"/>
    <w:rsid w:val="00832357"/>
    <w:rsid w:val="00872C3B"/>
    <w:rsid w:val="0088015D"/>
    <w:rsid w:val="00984271"/>
    <w:rsid w:val="009A4DE5"/>
    <w:rsid w:val="00A20E25"/>
    <w:rsid w:val="00A22DC9"/>
    <w:rsid w:val="00A3787C"/>
    <w:rsid w:val="00AA40D8"/>
    <w:rsid w:val="00B10CE7"/>
    <w:rsid w:val="00B12687"/>
    <w:rsid w:val="00B26ECD"/>
    <w:rsid w:val="00B27373"/>
    <w:rsid w:val="00B77D8B"/>
    <w:rsid w:val="00BB78F6"/>
    <w:rsid w:val="00C6313E"/>
    <w:rsid w:val="00C93660"/>
    <w:rsid w:val="00CB74C2"/>
    <w:rsid w:val="00CD09A1"/>
    <w:rsid w:val="00D12655"/>
    <w:rsid w:val="00D1755B"/>
    <w:rsid w:val="00D42CC0"/>
    <w:rsid w:val="00D5253F"/>
    <w:rsid w:val="00DE02F6"/>
    <w:rsid w:val="00E33A10"/>
    <w:rsid w:val="00E40841"/>
    <w:rsid w:val="00E517B9"/>
    <w:rsid w:val="00E71228"/>
    <w:rsid w:val="00E738C0"/>
    <w:rsid w:val="00E9356C"/>
    <w:rsid w:val="00EC0DFA"/>
    <w:rsid w:val="00F24612"/>
    <w:rsid w:val="00F279A5"/>
    <w:rsid w:val="00F35FF3"/>
    <w:rsid w:val="00F63809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AE3E"/>
  <w15:chartTrackingRefBased/>
  <w15:docId w15:val="{CFA4C316-EFD1-4C00-B322-5AB47A23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70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0818"/>
  </w:style>
  <w:style w:type="paragraph" w:styleId="Rodap">
    <w:name w:val="footer"/>
    <w:basedOn w:val="Normal"/>
    <w:link w:val="RodapCarter"/>
    <w:uiPriority w:val="99"/>
    <w:unhideWhenUsed/>
    <w:rsid w:val="00070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0818"/>
  </w:style>
  <w:style w:type="paragraph" w:styleId="NormalWeb">
    <w:name w:val="Normal (Web)"/>
    <w:basedOn w:val="Normal"/>
    <w:uiPriority w:val="99"/>
    <w:unhideWhenUsed/>
    <w:rsid w:val="000708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172977"/>
  </w:style>
  <w:style w:type="character" w:styleId="Hiperligao">
    <w:name w:val="Hyperlink"/>
    <w:basedOn w:val="Tipodeletrapredefinidodopargrafo"/>
    <w:uiPriority w:val="99"/>
    <w:unhideWhenUsed/>
    <w:rsid w:val="00030B0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4A9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Acesso" source-type="AdditionalFields">
        <TAG><![CDATA[#NOVOREGISTO:CA:Acesso#]]></TAG>
        <VALUE><![CDATA[#NOVOREGISTO:CA:Acesso#]]></VALUE>
        <XPATH><![CDATA[/CARD/FIELDS/FIELD[FIELD='Acess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Acesso" source-type="AdditionalFields">
        <TAG><![CDATA[#PRIMEIROREGISTO:CA:Acesso#]]></TAG>
        <VALUE><![CDATA[#PRIMEIROREGISTO:CA:Acesso#]]></VALUE>
        <XPATH><![CDATA[/CARD/FIELDS/FIELD[NAME='Acess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Acesso" source-type="AdditionalFields">
        <TAG><![CDATA[#PRIMEIROPROCESSO:CA:Acesso#]]></TAG>
        <VALUE><![CDATA[#PRIMEIROPROCESSO:CA:Acesso#]]></VALUE>
        <XPATH><![CDATA[/CARD/FIELDS/FIELD[NAME='Acess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Acesso" source-type="AdditionalFields">
        <TAG><![CDATA[#REGISTO:CA:Acesso#]]></TAG>
        <VALUE><![CDATA[#REGISTO:CA:Acesso#]]></VALUE>
        <XPATH><![CDATA[/CARD/FIELDS/FIELD[NAME='Acess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Acesso" source-type="AdditionalFields">
        <TAG><![CDATA[#CONTEXTPROCESS:CA:Acesso#]]></TAG>
        <VALUE><![CDATA[Acesso]]></VALUE>
        <XPATH><![CDATA[/PROCESS/FIELDS/FIELD[NAME='Acess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BB09-20AB-4DA1-AABE-C36199998BB6}">
  <ds:schemaRefs/>
</ds:datastoreItem>
</file>

<file path=customXml/itemProps2.xml><?xml version="1.0" encoding="utf-8"?>
<ds:datastoreItem xmlns:ds="http://schemas.openxmlformats.org/officeDocument/2006/customXml" ds:itemID="{B3BB2C0A-D667-433E-9729-EB4FA084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GBP. Silva</dc:creator>
  <cp:keywords/>
  <dc:description/>
  <cp:lastModifiedBy>Pedro GBP. Silva</cp:lastModifiedBy>
  <cp:revision>26</cp:revision>
  <cp:lastPrinted>2021-11-25T16:55:00Z</cp:lastPrinted>
  <dcterms:created xsi:type="dcterms:W3CDTF">2021-11-23T11:17:00Z</dcterms:created>
  <dcterms:modified xsi:type="dcterms:W3CDTF">2022-08-09T09:48:00Z</dcterms:modified>
</cp:coreProperties>
</file>